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765C3C" w14:textId="77777777" w:rsidR="00FA5BC8" w:rsidRPr="006B39AC" w:rsidRDefault="00FA5BC8" w:rsidP="00FA5BC8">
      <w:pPr>
        <w:bidi/>
        <w:spacing w:after="0" w:line="240" w:lineRule="auto"/>
        <w:ind w:left="-993" w:right="-993"/>
        <w:jc w:val="center"/>
        <w:rPr>
          <w:rFonts w:ascii="Times New Roman" w:hAnsi="Times New Roman" w:cs="Times New Roman"/>
          <w:sz w:val="28"/>
          <w:szCs w:val="28"/>
          <w:rtl/>
          <w:lang w:bidi="ar-IQ"/>
        </w:rPr>
      </w:pPr>
      <w:r w:rsidRPr="006B39AC">
        <w:rPr>
          <w:rFonts w:ascii="Times New Roman" w:hAnsi="Times New Roman" w:cs="Times New Roman"/>
          <w:sz w:val="28"/>
          <w:szCs w:val="28"/>
          <w:rtl/>
          <w:lang w:bidi="ar-IQ"/>
        </w:rPr>
        <w:t>أصول التجديد الفكري المعاصر</w:t>
      </w:r>
    </w:p>
    <w:p w14:paraId="6FBD5E88" w14:textId="77777777" w:rsidR="00FA5BC8" w:rsidRPr="006B39AC" w:rsidRDefault="00FA5BC8" w:rsidP="00FA5BC8">
      <w:pPr>
        <w:bidi/>
        <w:spacing w:after="0" w:line="240" w:lineRule="auto"/>
        <w:ind w:left="-993" w:right="-993"/>
        <w:jc w:val="center"/>
        <w:rPr>
          <w:rFonts w:ascii="Times New Roman" w:hAnsi="Times New Roman" w:cs="Times New Roman"/>
          <w:sz w:val="28"/>
          <w:szCs w:val="28"/>
          <w:rtl/>
          <w:lang w:bidi="ar-IQ"/>
        </w:rPr>
      </w:pPr>
      <w:r w:rsidRPr="006B39AC">
        <w:rPr>
          <w:rFonts w:ascii="Times New Roman" w:hAnsi="Times New Roman" w:cs="Times New Roman"/>
          <w:sz w:val="28"/>
          <w:szCs w:val="28"/>
          <w:rtl/>
          <w:lang w:bidi="ar-IQ"/>
        </w:rPr>
        <w:t>أ. د. أنس عصام إسماعيل</w:t>
      </w:r>
    </w:p>
    <w:p w14:paraId="4EE0879C" w14:textId="77777777" w:rsidR="00FA5BC8" w:rsidRPr="006B39AC" w:rsidRDefault="00FA5BC8" w:rsidP="00FA5BC8">
      <w:pPr>
        <w:bidi/>
        <w:spacing w:after="0" w:line="240" w:lineRule="auto"/>
        <w:ind w:left="-993" w:right="-993"/>
        <w:jc w:val="center"/>
        <w:rPr>
          <w:rFonts w:ascii="Times New Roman" w:hAnsi="Times New Roman" w:cs="Times New Roman"/>
          <w:sz w:val="28"/>
          <w:szCs w:val="28"/>
          <w:rtl/>
          <w:lang w:bidi="ar-IQ"/>
        </w:rPr>
      </w:pPr>
      <w:r w:rsidRPr="006B39AC">
        <w:rPr>
          <w:rFonts w:ascii="Times New Roman" w:hAnsi="Times New Roman" w:cs="Times New Roman"/>
          <w:sz w:val="28"/>
          <w:szCs w:val="28"/>
          <w:rtl/>
          <w:lang w:bidi="ar-IQ"/>
        </w:rPr>
        <w:t>مركز إحياء التراث العلمي العربي / جامعة بغداد</w:t>
      </w:r>
    </w:p>
    <w:p w14:paraId="16BF3D6C" w14:textId="77777777" w:rsidR="00BE28BF" w:rsidRPr="006B39AC" w:rsidRDefault="00FA5BC8" w:rsidP="00FA5BC8">
      <w:pPr>
        <w:bidi/>
        <w:spacing w:after="0" w:line="240" w:lineRule="auto"/>
        <w:ind w:left="-993" w:right="-993"/>
        <w:jc w:val="center"/>
        <w:rPr>
          <w:rFonts w:ascii="Times New Roman" w:hAnsi="Times New Roman" w:cs="Times New Roman"/>
          <w:sz w:val="28"/>
          <w:szCs w:val="28"/>
          <w:rtl/>
          <w:lang w:bidi="ar-IQ"/>
        </w:rPr>
      </w:pPr>
      <w:r w:rsidRPr="006B39AC">
        <w:rPr>
          <w:rFonts w:ascii="Times New Roman" w:hAnsi="Times New Roman" w:cs="Times New Roman"/>
          <w:sz w:val="28"/>
          <w:szCs w:val="28"/>
          <w:lang w:bidi="ar-IQ"/>
        </w:rPr>
        <w:t>Dr.anas@rashc.uobaghdad.edu.iq</w:t>
      </w:r>
    </w:p>
    <w:p w14:paraId="41A4123B" w14:textId="77777777" w:rsidR="00AC5946" w:rsidRPr="00671FB7" w:rsidRDefault="00AC5946" w:rsidP="00BE28BF">
      <w:pPr>
        <w:bidi/>
        <w:spacing w:after="0" w:line="240" w:lineRule="auto"/>
        <w:ind w:left="-921" w:right="-993" w:firstLine="28"/>
        <w:jc w:val="center"/>
        <w:rPr>
          <w:rFonts w:ascii="Times New Roman" w:hAnsi="Times New Roman" w:cs="Times New Roman"/>
          <w:b/>
          <w:bCs/>
          <w:lang w:val="en-US" w:bidi="ar-IQ"/>
        </w:rPr>
      </w:pPr>
      <w:r w:rsidRPr="00671FB7">
        <w:rPr>
          <w:rFonts w:ascii="Times New Roman" w:hAnsi="Times New Roman" w:cs="Times New Roman"/>
          <w:b/>
          <w:bCs/>
          <w:rtl/>
          <w:lang w:bidi="ar-IQ"/>
        </w:rPr>
        <w:t>تاريخ النشر :30/6/202</w:t>
      </w:r>
      <w:r w:rsidRPr="00671FB7">
        <w:rPr>
          <w:rFonts w:ascii="Times New Roman" w:hAnsi="Times New Roman" w:cs="Times New Roman" w:hint="cs"/>
          <w:b/>
          <w:bCs/>
          <w:rtl/>
          <w:lang w:bidi="ar-IQ"/>
        </w:rPr>
        <w:t>4</w:t>
      </w:r>
    </w:p>
    <w:p w14:paraId="4E5C2B8A" w14:textId="77777777" w:rsidR="00AC5946" w:rsidRPr="00671FB7" w:rsidRDefault="00AC5946" w:rsidP="001E1C38">
      <w:pPr>
        <w:tabs>
          <w:tab w:val="left" w:pos="4034"/>
        </w:tabs>
        <w:bidi/>
        <w:spacing w:after="0" w:line="240" w:lineRule="auto"/>
        <w:ind w:left="-921" w:right="-993" w:firstLine="28"/>
        <w:jc w:val="center"/>
        <w:rPr>
          <w:rFonts w:ascii="Times New Roman" w:eastAsia="Times New Roman" w:hAnsi="Times New Roman" w:cs="Times New Roman"/>
          <w:b/>
          <w:bCs/>
          <w:rtl/>
          <w:lang w:bidi="ar-IQ"/>
        </w:rPr>
      </w:pPr>
      <w:r w:rsidRPr="00671FB7">
        <w:rPr>
          <w:rFonts w:ascii="Times New Roman" w:hAnsi="Times New Roman" w:cs="Times New Roman"/>
          <w:b/>
          <w:bCs/>
          <w:rtl/>
          <w:lang w:bidi="ar-IQ"/>
        </w:rPr>
        <w:t xml:space="preserve">تاريخ </w:t>
      </w:r>
      <w:r w:rsidRPr="00671FB7">
        <w:rPr>
          <w:rFonts w:ascii="Times New Roman" w:hAnsi="Times New Roman" w:cs="Times New Roman" w:hint="cs"/>
          <w:b/>
          <w:bCs/>
          <w:rtl/>
          <w:lang w:bidi="ar-IQ"/>
        </w:rPr>
        <w:t>الاستلام:</w:t>
      </w:r>
      <w:r w:rsidRPr="00671FB7">
        <w:rPr>
          <w:rFonts w:ascii="Times New Roman" w:hAnsi="Times New Roman" w:cs="Times New Roman"/>
          <w:b/>
          <w:bCs/>
          <w:rtl/>
          <w:lang w:bidi="ar-IQ"/>
        </w:rPr>
        <w:t xml:space="preserve"> </w:t>
      </w:r>
      <w:r w:rsidR="001E1C38">
        <w:rPr>
          <w:rFonts w:ascii="Times New Roman" w:hAnsi="Times New Roman" w:cs="Times New Roman" w:hint="cs"/>
          <w:b/>
          <w:bCs/>
          <w:rtl/>
          <w:lang w:bidi="ar-IQ"/>
        </w:rPr>
        <w:t>28</w:t>
      </w:r>
      <w:r w:rsidRPr="00671FB7">
        <w:rPr>
          <w:rFonts w:ascii="Times New Roman" w:hAnsi="Times New Roman" w:cs="Times New Roman"/>
          <w:b/>
          <w:bCs/>
          <w:rtl/>
          <w:lang w:bidi="ar-IQ"/>
        </w:rPr>
        <w:t>/</w:t>
      </w:r>
      <w:r w:rsidR="001E1C38">
        <w:rPr>
          <w:rFonts w:ascii="Times New Roman" w:hAnsi="Times New Roman" w:cs="Times New Roman" w:hint="cs"/>
          <w:b/>
          <w:bCs/>
          <w:rtl/>
          <w:lang w:bidi="ar-IQ"/>
        </w:rPr>
        <w:t>11</w:t>
      </w:r>
      <w:r w:rsidRPr="00671FB7">
        <w:rPr>
          <w:rFonts w:ascii="Times New Roman" w:hAnsi="Times New Roman" w:cs="Times New Roman"/>
          <w:b/>
          <w:bCs/>
          <w:rtl/>
          <w:lang w:bidi="ar-IQ"/>
        </w:rPr>
        <w:t>/2023</w:t>
      </w:r>
      <w:r w:rsidRPr="00671FB7">
        <w:rPr>
          <w:rFonts w:ascii="Times New Roman" w:eastAsia="Times New Roman" w:hAnsi="Times New Roman" w:cs="Times New Roman"/>
          <w:b/>
          <w:bCs/>
          <w:rtl/>
          <w:lang w:bidi="ar-IQ"/>
        </w:rPr>
        <w:t xml:space="preserve">  </w:t>
      </w:r>
      <w:r w:rsidRPr="00671FB7">
        <w:rPr>
          <w:rFonts w:ascii="Times New Roman" w:eastAsia="Times New Roman" w:hAnsi="Times New Roman" w:cs="Times New Roman" w:hint="cs"/>
          <w:b/>
          <w:bCs/>
          <w:rtl/>
          <w:lang w:bidi="ar-IQ"/>
        </w:rPr>
        <w:t xml:space="preserve">                       </w:t>
      </w:r>
      <w:r w:rsidR="00371A14" w:rsidRPr="00671FB7">
        <w:rPr>
          <w:rFonts w:ascii="Times New Roman" w:eastAsia="Times New Roman" w:hAnsi="Times New Roman" w:cs="Times New Roman" w:hint="cs"/>
          <w:b/>
          <w:bCs/>
          <w:rtl/>
          <w:lang w:bidi="ar-IQ"/>
        </w:rPr>
        <w:t xml:space="preserve"> </w:t>
      </w:r>
      <w:r w:rsidR="00671FB7" w:rsidRPr="00671FB7">
        <w:rPr>
          <w:rFonts w:ascii="Times New Roman" w:eastAsia="Times New Roman" w:hAnsi="Times New Roman" w:cs="Times New Roman" w:hint="cs"/>
          <w:b/>
          <w:bCs/>
          <w:rtl/>
          <w:lang w:bidi="ar-IQ"/>
        </w:rPr>
        <w:t xml:space="preserve">  </w:t>
      </w:r>
      <w:r w:rsidR="001E1C38">
        <w:rPr>
          <w:rFonts w:ascii="Times New Roman" w:eastAsia="Times New Roman" w:hAnsi="Times New Roman" w:cs="Times New Roman" w:hint="cs"/>
          <w:b/>
          <w:bCs/>
          <w:rtl/>
          <w:lang w:bidi="ar-IQ"/>
        </w:rPr>
        <w:t xml:space="preserve">                      </w:t>
      </w:r>
      <w:r w:rsidRPr="00671FB7">
        <w:rPr>
          <w:rFonts w:ascii="Times New Roman" w:eastAsia="Times New Roman" w:hAnsi="Times New Roman" w:cs="Times New Roman"/>
          <w:b/>
          <w:bCs/>
          <w:rtl/>
          <w:lang w:bidi="ar-IQ"/>
        </w:rPr>
        <w:t xml:space="preserve">تاريخ </w:t>
      </w:r>
      <w:r w:rsidRPr="00671FB7">
        <w:rPr>
          <w:rFonts w:ascii="Times New Roman" w:eastAsia="Times New Roman" w:hAnsi="Times New Roman" w:cs="Times New Roman" w:hint="cs"/>
          <w:b/>
          <w:bCs/>
          <w:rtl/>
          <w:lang w:bidi="ar-IQ"/>
        </w:rPr>
        <w:t>القبول:</w:t>
      </w:r>
      <w:r w:rsidRPr="00671FB7">
        <w:rPr>
          <w:rFonts w:ascii="Times New Roman" w:eastAsia="Times New Roman" w:hAnsi="Times New Roman" w:cs="Times New Roman"/>
          <w:b/>
          <w:bCs/>
          <w:rtl/>
          <w:lang w:bidi="ar-IQ"/>
        </w:rPr>
        <w:t xml:space="preserve"> </w:t>
      </w:r>
      <w:r w:rsidR="001E1C38">
        <w:rPr>
          <w:rFonts w:ascii="Times New Roman" w:eastAsia="Times New Roman" w:hAnsi="Times New Roman" w:cs="Times New Roman" w:hint="cs"/>
          <w:b/>
          <w:bCs/>
          <w:rtl/>
          <w:lang w:bidi="ar-IQ"/>
        </w:rPr>
        <w:t>27</w:t>
      </w:r>
      <w:r w:rsidRPr="00671FB7">
        <w:rPr>
          <w:rFonts w:ascii="Times New Roman" w:eastAsia="Times New Roman" w:hAnsi="Times New Roman" w:cs="Times New Roman"/>
          <w:b/>
          <w:bCs/>
          <w:rtl/>
          <w:lang w:bidi="ar-IQ"/>
        </w:rPr>
        <w:t>/</w:t>
      </w:r>
      <w:r w:rsidR="001E1C38">
        <w:rPr>
          <w:rFonts w:ascii="Times New Roman" w:eastAsia="Times New Roman" w:hAnsi="Times New Roman" w:cs="Times New Roman" w:hint="cs"/>
          <w:b/>
          <w:bCs/>
          <w:rtl/>
          <w:lang w:bidi="ar-IQ"/>
        </w:rPr>
        <w:t>2</w:t>
      </w:r>
      <w:r w:rsidRPr="00671FB7">
        <w:rPr>
          <w:rFonts w:ascii="Times New Roman" w:eastAsia="Times New Roman" w:hAnsi="Times New Roman" w:cs="Times New Roman"/>
          <w:b/>
          <w:bCs/>
          <w:rtl/>
          <w:lang w:bidi="ar-IQ"/>
        </w:rPr>
        <w:t>/202</w:t>
      </w:r>
      <w:r w:rsidR="001E1C38">
        <w:rPr>
          <w:rFonts w:ascii="Times New Roman" w:eastAsia="Times New Roman" w:hAnsi="Times New Roman" w:cs="Times New Roman" w:hint="cs"/>
          <w:b/>
          <w:bCs/>
          <w:rtl/>
          <w:lang w:bidi="ar-IQ"/>
        </w:rPr>
        <w:t>4</w:t>
      </w:r>
    </w:p>
    <w:p w14:paraId="40FF1943" w14:textId="336600A4" w:rsidR="00AC5946" w:rsidRPr="00ED5A51" w:rsidRDefault="00AC5946" w:rsidP="003131C3">
      <w:pPr>
        <w:tabs>
          <w:tab w:val="left" w:pos="4034"/>
        </w:tabs>
        <w:bidi/>
        <w:spacing w:after="0" w:line="240" w:lineRule="auto"/>
        <w:ind w:left="-921" w:right="-993" w:firstLine="28"/>
        <w:jc w:val="center"/>
        <w:rPr>
          <w:rFonts w:ascii="Times New Roman" w:hAnsi="Times New Roman" w:cs="Times New Roman"/>
          <w:b/>
          <w:bCs/>
          <w:sz w:val="28"/>
          <w:szCs w:val="28"/>
          <w:lang w:val="en-US" w:bidi="ar-IQ"/>
        </w:rPr>
      </w:pPr>
      <w:proofErr w:type="gramStart"/>
      <w:r w:rsidRPr="00671FB7">
        <w:rPr>
          <w:rFonts w:ascii="Times New Roman" w:eastAsia="Times New Roman" w:hAnsi="Times New Roman" w:cs="Times New Roman"/>
          <w:b/>
          <w:bCs/>
          <w:lang w:bidi="ar-IQ"/>
        </w:rPr>
        <w:t>DOI:</w:t>
      </w:r>
      <w:proofErr w:type="gramEnd"/>
      <w:r w:rsidR="00B255B5" w:rsidRPr="00B255B5">
        <w:t xml:space="preserve"> </w:t>
      </w:r>
      <w:r w:rsidR="00B255B5" w:rsidRPr="00B255B5">
        <w:rPr>
          <w:rFonts w:ascii="Times New Roman" w:eastAsia="Times New Roman" w:hAnsi="Times New Roman" w:cs="Times New Roman"/>
          <w:b/>
          <w:bCs/>
          <w:lang w:bidi="ar-IQ"/>
        </w:rPr>
        <w:t>10.54721/jrashc.1.1.1138</w:t>
      </w:r>
    </w:p>
    <w:p w14:paraId="1578E7CC" w14:textId="77777777" w:rsidR="00AC5946" w:rsidRPr="002F13C4" w:rsidRDefault="00AC5946" w:rsidP="003131C3">
      <w:pPr>
        <w:tabs>
          <w:tab w:val="left" w:pos="4034"/>
        </w:tabs>
        <w:bidi/>
        <w:spacing w:after="0" w:line="240" w:lineRule="auto"/>
        <w:ind w:left="-921" w:right="-993" w:firstLine="28"/>
        <w:jc w:val="both"/>
        <w:rPr>
          <w:rFonts w:ascii="Times New Roman" w:hAnsi="Times New Roman" w:cs="Times New Roman"/>
          <w:b/>
          <w:bCs/>
          <w:sz w:val="24"/>
          <w:szCs w:val="24"/>
          <w:rtl/>
          <w:lang w:bidi="ar-IQ"/>
        </w:rPr>
      </w:pPr>
      <w:r w:rsidRPr="002F13C4">
        <w:rPr>
          <w:rFonts w:ascii="Times New Roman" w:hAnsi="Times New Roman" w:cs="Times New Roman"/>
          <w:b/>
          <w:bCs/>
          <w:sz w:val="24"/>
          <w:szCs w:val="24"/>
          <w:rtl/>
          <w:lang w:bidi="ar-IQ"/>
        </w:rPr>
        <w:t>الملخص :</w:t>
      </w:r>
    </w:p>
    <w:p w14:paraId="5A614963" w14:textId="77777777" w:rsidR="006B39AC" w:rsidRPr="002F13C4" w:rsidRDefault="006B39AC" w:rsidP="006B39AC">
      <w:pPr>
        <w:bidi/>
        <w:spacing w:after="0" w:line="240" w:lineRule="auto"/>
        <w:ind w:left="-921" w:right="-993"/>
        <w:jc w:val="lowKashida"/>
        <w:rPr>
          <w:rFonts w:asciiTheme="majorBidi" w:hAnsiTheme="majorBidi" w:cstheme="majorBidi"/>
          <w:sz w:val="24"/>
          <w:szCs w:val="24"/>
          <w:rtl/>
          <w:lang w:bidi="ar-BH"/>
        </w:rPr>
      </w:pPr>
      <w:r w:rsidRPr="002F13C4">
        <w:rPr>
          <w:rFonts w:ascii="Simplified Arabic" w:hAnsi="Simplified Arabic" w:cs="Simplified Arabic"/>
          <w:sz w:val="24"/>
          <w:szCs w:val="24"/>
          <w:rtl/>
          <w:lang w:bidi="ar-BH"/>
        </w:rPr>
        <w:t xml:space="preserve">      </w:t>
      </w:r>
      <w:r w:rsidRPr="002F13C4">
        <w:rPr>
          <w:rFonts w:asciiTheme="majorBidi" w:hAnsiTheme="majorBidi" w:cstheme="majorBidi"/>
          <w:sz w:val="24"/>
          <w:szCs w:val="24"/>
          <w:rtl/>
          <w:lang w:bidi="ar-BH"/>
        </w:rPr>
        <w:t xml:space="preserve">أرسل الله تعالى رسوله الكريم </w:t>
      </w:r>
      <w:r w:rsidRPr="002F13C4">
        <w:rPr>
          <w:rFonts w:asciiTheme="majorBidi" w:hAnsiTheme="majorBidi" w:cstheme="majorBidi"/>
          <w:sz w:val="24"/>
          <w:szCs w:val="24"/>
          <w:lang w:bidi="ar-BH"/>
        </w:rPr>
        <w:sym w:font="AGA Arabesque" w:char="F072"/>
      </w:r>
      <w:r w:rsidRPr="002F13C4">
        <w:rPr>
          <w:rFonts w:asciiTheme="majorBidi" w:hAnsiTheme="majorBidi" w:cstheme="majorBidi"/>
          <w:sz w:val="24"/>
          <w:szCs w:val="24"/>
          <w:rtl/>
          <w:lang w:bidi="ar-BH"/>
        </w:rPr>
        <w:t xml:space="preserve"> بهذا الدين، وديننا يستند في تشريعاته على نصوص قرآنية وأحاديث نبوية شريفة، وما عداها فهي تفسيرات لهذه النصوص، وبمرور الزمن تحولت هذه التفسيرات إلى نصوص مقدسة، يعتقد كثيرون من طلبة العلم أنها ثابتة لا تتغير، بينما القدسية والثبات هي للكتاب والسنة النبوية الصحيحة، وما سواها فهي خاضعة للتغيير أو التعديل، وحسب ضوابط الكتاب والسنة ذاتهما، واليوم تهب على المسلمين رياح صحوة شاملة تنفخ فيهم روحا جديدة، وتبشر ببعث ديني يغشاهم بعد الخمول المتطاول، وقد اعترتهم هذه الصحوة من جراء تدارك الوعي بنسبة أوضاعهم إلى سائر العالم، ونسبة حاضرهم إلى ماضيهم، ونسبة واقعهم إلى مُثُلهم الدينية، وهم  متحرجون في ذات الوقت من فتح باب الاجتهاد والتجديد في الدين، لئلا يحاول المتصيدون للفرص من تغيير ثوابت الدين بحجة التجديد، ومن هنا جاءت فكرة هذا البحث لوضع أصول للتجديد الفكري المعاصر، تتخللها بعض الضوابط الشرعية للتجديد الفكري، وأهميته وشموليته والعوارض التي تقف في طريق المجددين، ومحاولة التوفيق بين عملية تجديد الفكر وبين الحفاظ على ثوابت الدين من التذويب.</w:t>
      </w:r>
    </w:p>
    <w:p w14:paraId="6149315B" w14:textId="77777777" w:rsidR="006B39AC" w:rsidRPr="002F13C4" w:rsidRDefault="006B39AC" w:rsidP="006B39AC">
      <w:pPr>
        <w:bidi/>
        <w:spacing w:after="0" w:line="240" w:lineRule="auto"/>
        <w:ind w:left="-921" w:right="-993"/>
        <w:jc w:val="lowKashida"/>
        <w:rPr>
          <w:rFonts w:asciiTheme="majorBidi" w:hAnsiTheme="majorBidi" w:cstheme="majorBidi"/>
          <w:sz w:val="24"/>
          <w:szCs w:val="24"/>
          <w:rtl/>
        </w:rPr>
      </w:pPr>
      <w:r w:rsidRPr="002F13C4">
        <w:rPr>
          <w:rFonts w:asciiTheme="majorBidi" w:hAnsiTheme="majorBidi" w:cstheme="majorBidi"/>
          <w:b/>
          <w:bCs/>
          <w:sz w:val="24"/>
          <w:szCs w:val="24"/>
          <w:rtl/>
        </w:rPr>
        <w:t>الكلمات المفتاحية:</w:t>
      </w:r>
      <w:r w:rsidRPr="002F13C4">
        <w:rPr>
          <w:rFonts w:asciiTheme="majorBidi" w:hAnsiTheme="majorBidi" w:cstheme="majorBidi"/>
          <w:sz w:val="24"/>
          <w:szCs w:val="24"/>
          <w:rtl/>
        </w:rPr>
        <w:t xml:space="preserve">  أصول، تجديد، فكر، معاصر.</w:t>
      </w:r>
    </w:p>
    <w:p w14:paraId="4FF75A75" w14:textId="77777777" w:rsidR="006B39AC" w:rsidRDefault="006B39AC" w:rsidP="006B39AC">
      <w:pPr>
        <w:bidi/>
        <w:spacing w:after="0" w:line="240" w:lineRule="auto"/>
        <w:ind w:left="-921" w:right="-993"/>
        <w:jc w:val="lowKashida"/>
        <w:rPr>
          <w:rtl/>
          <w:lang w:bidi="ar-IQ"/>
        </w:rPr>
      </w:pPr>
      <w:r>
        <w:rPr>
          <w:rtl/>
        </w:rPr>
        <w:br w:type="page"/>
      </w:r>
    </w:p>
    <w:p w14:paraId="5F5611A5" w14:textId="77777777" w:rsidR="00755DB0" w:rsidRPr="001E1C38" w:rsidRDefault="00755DB0" w:rsidP="00755DB0">
      <w:pPr>
        <w:spacing w:after="0" w:line="240" w:lineRule="auto"/>
        <w:ind w:left="-993" w:right="-921"/>
        <w:jc w:val="center"/>
        <w:rPr>
          <w:rFonts w:asciiTheme="majorBidi" w:hAnsiTheme="majorBidi" w:cstheme="majorBidi"/>
          <w:sz w:val="24"/>
          <w:szCs w:val="24"/>
          <w:lang w:val="en-US"/>
        </w:rPr>
      </w:pPr>
      <w:r w:rsidRPr="00755DB0">
        <w:rPr>
          <w:rFonts w:asciiTheme="majorBidi" w:hAnsiTheme="majorBidi" w:cstheme="majorBidi"/>
          <w:sz w:val="24"/>
          <w:szCs w:val="24"/>
        </w:rPr>
        <w:lastRenderedPageBreak/>
        <w:t xml:space="preserve">The </w:t>
      </w:r>
      <w:proofErr w:type="spellStart"/>
      <w:r w:rsidRPr="00755DB0">
        <w:rPr>
          <w:rFonts w:asciiTheme="majorBidi" w:hAnsiTheme="majorBidi" w:cstheme="majorBidi"/>
          <w:sz w:val="24"/>
          <w:szCs w:val="24"/>
        </w:rPr>
        <w:t>origins</w:t>
      </w:r>
      <w:proofErr w:type="spellEnd"/>
      <w:r w:rsidRPr="00755DB0">
        <w:rPr>
          <w:rFonts w:asciiTheme="majorBidi" w:hAnsiTheme="majorBidi" w:cstheme="majorBidi"/>
          <w:sz w:val="24"/>
          <w:szCs w:val="24"/>
        </w:rPr>
        <w:t xml:space="preserve"> of </w:t>
      </w:r>
      <w:proofErr w:type="spellStart"/>
      <w:r w:rsidRPr="00755DB0">
        <w:rPr>
          <w:rFonts w:asciiTheme="majorBidi" w:hAnsiTheme="majorBidi" w:cstheme="majorBidi"/>
          <w:sz w:val="24"/>
          <w:szCs w:val="24"/>
        </w:rPr>
        <w:t>contemporary</w:t>
      </w:r>
      <w:proofErr w:type="spellEnd"/>
      <w:r w:rsidRPr="00755DB0">
        <w:rPr>
          <w:rFonts w:asciiTheme="majorBidi" w:hAnsiTheme="majorBidi" w:cstheme="majorBidi"/>
          <w:sz w:val="24"/>
          <w:szCs w:val="24"/>
        </w:rPr>
        <w:t xml:space="preserve"> </w:t>
      </w:r>
      <w:proofErr w:type="spellStart"/>
      <w:r w:rsidRPr="00755DB0">
        <w:rPr>
          <w:rFonts w:asciiTheme="majorBidi" w:hAnsiTheme="majorBidi" w:cstheme="majorBidi"/>
          <w:sz w:val="24"/>
          <w:szCs w:val="24"/>
        </w:rPr>
        <w:t>intellectual</w:t>
      </w:r>
      <w:proofErr w:type="spellEnd"/>
      <w:r w:rsidRPr="00755DB0">
        <w:rPr>
          <w:rFonts w:asciiTheme="majorBidi" w:hAnsiTheme="majorBidi" w:cstheme="majorBidi"/>
          <w:sz w:val="24"/>
          <w:szCs w:val="24"/>
        </w:rPr>
        <w:t xml:space="preserve"> </w:t>
      </w:r>
      <w:proofErr w:type="spellStart"/>
      <w:r w:rsidRPr="00755DB0">
        <w:rPr>
          <w:rFonts w:asciiTheme="majorBidi" w:hAnsiTheme="majorBidi" w:cstheme="majorBidi"/>
          <w:sz w:val="24"/>
          <w:szCs w:val="24"/>
        </w:rPr>
        <w:t>renewal</w:t>
      </w:r>
      <w:proofErr w:type="spellEnd"/>
    </w:p>
    <w:p w14:paraId="03EFCA4D" w14:textId="77777777" w:rsidR="00755DB0" w:rsidRPr="00755DB0" w:rsidRDefault="002F13C4" w:rsidP="002F13C4">
      <w:pPr>
        <w:spacing w:after="0" w:line="240" w:lineRule="auto"/>
        <w:ind w:left="-993" w:right="-921"/>
        <w:jc w:val="center"/>
        <w:rPr>
          <w:rFonts w:asciiTheme="majorBidi" w:hAnsiTheme="majorBidi" w:cstheme="majorBidi"/>
          <w:sz w:val="24"/>
          <w:szCs w:val="24"/>
        </w:rPr>
      </w:pPr>
      <w:r w:rsidRPr="002F13C4">
        <w:rPr>
          <w:rFonts w:asciiTheme="majorBidi" w:hAnsiTheme="majorBidi" w:cstheme="majorBidi"/>
          <w:sz w:val="24"/>
          <w:szCs w:val="24"/>
        </w:rPr>
        <w:t>Prof.</w:t>
      </w:r>
      <w:r w:rsidR="00755DB0" w:rsidRPr="00755DB0">
        <w:rPr>
          <w:rFonts w:asciiTheme="majorBidi" w:hAnsiTheme="majorBidi" w:cstheme="majorBidi"/>
          <w:sz w:val="24"/>
          <w:szCs w:val="24"/>
        </w:rPr>
        <w:t xml:space="preserve"> Dr. Anas </w:t>
      </w:r>
      <w:proofErr w:type="spellStart"/>
      <w:r w:rsidR="00755DB0" w:rsidRPr="00755DB0">
        <w:rPr>
          <w:rFonts w:asciiTheme="majorBidi" w:hAnsiTheme="majorBidi" w:cstheme="majorBidi"/>
          <w:sz w:val="24"/>
          <w:szCs w:val="24"/>
        </w:rPr>
        <w:t>Essam</w:t>
      </w:r>
      <w:proofErr w:type="spellEnd"/>
      <w:r w:rsidR="00755DB0" w:rsidRPr="00755DB0">
        <w:rPr>
          <w:rFonts w:asciiTheme="majorBidi" w:hAnsiTheme="majorBidi" w:cstheme="majorBidi"/>
          <w:sz w:val="24"/>
          <w:szCs w:val="24"/>
        </w:rPr>
        <w:t xml:space="preserve"> Ismail</w:t>
      </w:r>
    </w:p>
    <w:p w14:paraId="213099E8" w14:textId="77777777" w:rsidR="00755DB0" w:rsidRPr="00755DB0" w:rsidRDefault="00755DB0" w:rsidP="00755DB0">
      <w:pPr>
        <w:spacing w:after="0" w:line="240" w:lineRule="auto"/>
        <w:ind w:left="-993" w:right="-921"/>
        <w:jc w:val="center"/>
        <w:rPr>
          <w:rFonts w:asciiTheme="majorBidi" w:hAnsiTheme="majorBidi" w:cstheme="majorBidi"/>
        </w:rPr>
      </w:pPr>
      <w:r w:rsidRPr="00755DB0">
        <w:rPr>
          <w:rFonts w:asciiTheme="majorBidi" w:hAnsiTheme="majorBidi" w:cstheme="majorBidi"/>
        </w:rPr>
        <w:t xml:space="preserve">Center for the revival of Arab </w:t>
      </w:r>
      <w:proofErr w:type="spellStart"/>
      <w:r w:rsidRPr="00755DB0">
        <w:rPr>
          <w:rFonts w:asciiTheme="majorBidi" w:hAnsiTheme="majorBidi" w:cstheme="majorBidi"/>
        </w:rPr>
        <w:t>scientific</w:t>
      </w:r>
      <w:proofErr w:type="spellEnd"/>
      <w:r w:rsidRPr="00755DB0">
        <w:rPr>
          <w:rFonts w:asciiTheme="majorBidi" w:hAnsiTheme="majorBidi" w:cstheme="majorBidi"/>
        </w:rPr>
        <w:t xml:space="preserve"> </w:t>
      </w:r>
      <w:proofErr w:type="spellStart"/>
      <w:r w:rsidRPr="00755DB0">
        <w:rPr>
          <w:rFonts w:asciiTheme="majorBidi" w:hAnsiTheme="majorBidi" w:cstheme="majorBidi"/>
        </w:rPr>
        <w:t>heritage</w:t>
      </w:r>
      <w:proofErr w:type="spellEnd"/>
      <w:r w:rsidRPr="00755DB0">
        <w:rPr>
          <w:rFonts w:asciiTheme="majorBidi" w:hAnsiTheme="majorBidi" w:cstheme="majorBidi"/>
        </w:rPr>
        <w:t xml:space="preserve"> / </w:t>
      </w:r>
      <w:proofErr w:type="spellStart"/>
      <w:r w:rsidRPr="00755DB0">
        <w:rPr>
          <w:rFonts w:asciiTheme="majorBidi" w:hAnsiTheme="majorBidi" w:cstheme="majorBidi"/>
        </w:rPr>
        <w:t>University</w:t>
      </w:r>
      <w:proofErr w:type="spellEnd"/>
      <w:r w:rsidRPr="00755DB0">
        <w:rPr>
          <w:rFonts w:asciiTheme="majorBidi" w:hAnsiTheme="majorBidi" w:cstheme="majorBidi"/>
        </w:rPr>
        <w:t xml:space="preserve"> of </w:t>
      </w:r>
      <w:proofErr w:type="spellStart"/>
      <w:r w:rsidRPr="00755DB0">
        <w:rPr>
          <w:rFonts w:asciiTheme="majorBidi" w:hAnsiTheme="majorBidi" w:cstheme="majorBidi"/>
        </w:rPr>
        <w:t>Baghdad</w:t>
      </w:r>
      <w:proofErr w:type="spellEnd"/>
    </w:p>
    <w:p w14:paraId="608D1A05" w14:textId="77777777" w:rsidR="006B39AC" w:rsidRPr="006B39AC" w:rsidRDefault="006B39AC" w:rsidP="006B39AC">
      <w:pPr>
        <w:spacing w:after="0" w:line="240" w:lineRule="auto"/>
        <w:ind w:left="-993" w:right="-921"/>
        <w:jc w:val="lowKashida"/>
        <w:rPr>
          <w:rFonts w:asciiTheme="majorBidi" w:hAnsiTheme="majorBidi" w:cstheme="majorBidi"/>
          <w:b/>
          <w:bCs/>
          <w:sz w:val="24"/>
          <w:szCs w:val="24"/>
        </w:rPr>
      </w:pPr>
      <w:proofErr w:type="gramStart"/>
      <w:r w:rsidRPr="006B39AC">
        <w:rPr>
          <w:rFonts w:asciiTheme="majorBidi" w:hAnsiTheme="majorBidi" w:cstheme="majorBidi"/>
          <w:b/>
          <w:bCs/>
          <w:sz w:val="24"/>
          <w:szCs w:val="24"/>
        </w:rPr>
        <w:t>Abstract:</w:t>
      </w:r>
      <w:proofErr w:type="gramEnd"/>
    </w:p>
    <w:p w14:paraId="202C0943" w14:textId="5F390C47" w:rsidR="006B39AC" w:rsidRPr="006B39AC" w:rsidRDefault="00755DB0" w:rsidP="006B39AC">
      <w:pPr>
        <w:spacing w:after="0" w:line="240" w:lineRule="auto"/>
        <w:ind w:left="-993" w:right="-921"/>
        <w:jc w:val="lowKashida"/>
        <w:rPr>
          <w:rFonts w:asciiTheme="majorBidi" w:hAnsiTheme="majorBidi" w:cstheme="majorBidi"/>
          <w:sz w:val="24"/>
          <w:szCs w:val="24"/>
          <w:rtl/>
          <w:lang w:bidi="ar-IQ"/>
        </w:rPr>
      </w:pPr>
      <w:r>
        <w:rPr>
          <w:rFonts w:asciiTheme="majorBidi" w:hAnsiTheme="majorBidi" w:cstheme="majorBidi"/>
          <w:sz w:val="24"/>
          <w:szCs w:val="24"/>
        </w:rPr>
        <w:t xml:space="preserve">    </w:t>
      </w:r>
      <w:r w:rsidR="006B39AC" w:rsidRPr="006B39AC">
        <w:rPr>
          <w:rFonts w:asciiTheme="majorBidi" w:hAnsiTheme="majorBidi" w:cstheme="majorBidi"/>
          <w:sz w:val="24"/>
          <w:szCs w:val="24"/>
        </w:rPr>
        <w:t xml:space="preserve">Allah </w:t>
      </w:r>
      <w:proofErr w:type="spellStart"/>
      <w:r w:rsidR="006B39AC" w:rsidRPr="006B39AC">
        <w:rPr>
          <w:rFonts w:asciiTheme="majorBidi" w:hAnsiTheme="majorBidi" w:cstheme="majorBidi"/>
          <w:sz w:val="24"/>
          <w:szCs w:val="24"/>
        </w:rPr>
        <w:t>Almighty</w:t>
      </w:r>
      <w:proofErr w:type="spellEnd"/>
      <w:r w:rsidR="006B39AC" w:rsidRPr="006B39AC">
        <w:rPr>
          <w:rFonts w:asciiTheme="majorBidi" w:hAnsiTheme="majorBidi" w:cstheme="majorBidi"/>
          <w:sz w:val="24"/>
          <w:szCs w:val="24"/>
        </w:rPr>
        <w:t xml:space="preserve"> sent </w:t>
      </w:r>
      <w:proofErr w:type="spellStart"/>
      <w:r w:rsidR="006B39AC" w:rsidRPr="006B39AC">
        <w:rPr>
          <w:rFonts w:asciiTheme="majorBidi" w:hAnsiTheme="majorBidi" w:cstheme="majorBidi"/>
          <w:sz w:val="24"/>
          <w:szCs w:val="24"/>
        </w:rPr>
        <w:t>His</w:t>
      </w:r>
      <w:proofErr w:type="spellEnd"/>
      <w:r w:rsidR="006B39AC" w:rsidRPr="006B39AC">
        <w:rPr>
          <w:rFonts w:asciiTheme="majorBidi" w:hAnsiTheme="majorBidi" w:cstheme="majorBidi"/>
          <w:sz w:val="24"/>
          <w:szCs w:val="24"/>
        </w:rPr>
        <w:t xml:space="preserve"> noble </w:t>
      </w:r>
      <w:proofErr w:type="spellStart"/>
      <w:r w:rsidR="006B39AC" w:rsidRPr="006B39AC">
        <w:rPr>
          <w:rFonts w:asciiTheme="majorBidi" w:hAnsiTheme="majorBidi" w:cstheme="majorBidi"/>
          <w:sz w:val="24"/>
          <w:szCs w:val="24"/>
        </w:rPr>
        <w:t>messenger</w:t>
      </w:r>
      <w:proofErr w:type="spellEnd"/>
      <w:r w:rsidR="006B39AC" w:rsidRPr="006B39AC">
        <w:rPr>
          <w:rFonts w:asciiTheme="majorBidi" w:hAnsiTheme="majorBidi" w:cstheme="majorBidi"/>
          <w:sz w:val="24"/>
          <w:szCs w:val="24"/>
          <w:rtl/>
        </w:rPr>
        <w:t xml:space="preserve"> </w:t>
      </w:r>
      <w:r w:rsidR="006B39AC" w:rsidRPr="006B39AC">
        <w:rPr>
          <w:rFonts w:asciiTheme="majorBidi" w:hAnsiTheme="majorBidi" w:cstheme="majorBidi"/>
          <w:sz w:val="24"/>
          <w:szCs w:val="24"/>
        </w:rPr>
        <w:t>(</w:t>
      </w:r>
      <w:proofErr w:type="spellStart"/>
      <w:r w:rsidR="006B39AC" w:rsidRPr="006B39AC">
        <w:rPr>
          <w:rFonts w:asciiTheme="majorBidi" w:hAnsiTheme="majorBidi" w:cstheme="majorBidi"/>
          <w:sz w:val="24"/>
          <w:szCs w:val="24"/>
        </w:rPr>
        <w:t>Peace</w:t>
      </w:r>
      <w:proofErr w:type="spellEnd"/>
      <w:r w:rsidR="006B39AC" w:rsidRPr="006B39AC">
        <w:rPr>
          <w:rFonts w:asciiTheme="majorBidi" w:hAnsiTheme="majorBidi" w:cstheme="majorBidi"/>
          <w:sz w:val="24"/>
          <w:szCs w:val="24"/>
        </w:rPr>
        <w:t xml:space="preserve"> </w:t>
      </w:r>
      <w:proofErr w:type="spellStart"/>
      <w:r w:rsidR="006B39AC" w:rsidRPr="006B39AC">
        <w:rPr>
          <w:rFonts w:asciiTheme="majorBidi" w:hAnsiTheme="majorBidi" w:cstheme="majorBidi"/>
          <w:sz w:val="24"/>
          <w:szCs w:val="24"/>
        </w:rPr>
        <w:t>be</w:t>
      </w:r>
      <w:proofErr w:type="spellEnd"/>
      <w:r w:rsidR="006B39AC" w:rsidRPr="006B39AC">
        <w:rPr>
          <w:rFonts w:asciiTheme="majorBidi" w:hAnsiTheme="majorBidi" w:cstheme="majorBidi"/>
          <w:sz w:val="24"/>
          <w:szCs w:val="24"/>
        </w:rPr>
        <w:t xml:space="preserve"> </w:t>
      </w:r>
      <w:proofErr w:type="spellStart"/>
      <w:r w:rsidR="006B39AC" w:rsidRPr="006B39AC">
        <w:rPr>
          <w:rFonts w:asciiTheme="majorBidi" w:hAnsiTheme="majorBidi" w:cstheme="majorBidi"/>
          <w:sz w:val="24"/>
          <w:szCs w:val="24"/>
        </w:rPr>
        <w:t>Upon</w:t>
      </w:r>
      <w:proofErr w:type="spellEnd"/>
      <w:r w:rsidR="006B39AC" w:rsidRPr="006B39AC">
        <w:rPr>
          <w:rFonts w:asciiTheme="majorBidi" w:hAnsiTheme="majorBidi" w:cstheme="majorBidi"/>
          <w:sz w:val="24"/>
          <w:szCs w:val="24"/>
        </w:rPr>
        <w:t xml:space="preserve"> </w:t>
      </w:r>
      <w:proofErr w:type="spellStart"/>
      <w:r w:rsidR="006B39AC" w:rsidRPr="006B39AC">
        <w:rPr>
          <w:rFonts w:asciiTheme="majorBidi" w:hAnsiTheme="majorBidi" w:cstheme="majorBidi"/>
          <w:sz w:val="24"/>
          <w:szCs w:val="24"/>
        </w:rPr>
        <w:t>Him</w:t>
      </w:r>
      <w:proofErr w:type="spellEnd"/>
      <w:r w:rsidR="006B39AC" w:rsidRPr="006B39AC">
        <w:rPr>
          <w:rFonts w:asciiTheme="majorBidi" w:hAnsiTheme="majorBidi" w:cstheme="majorBidi"/>
          <w:sz w:val="24"/>
          <w:szCs w:val="24"/>
        </w:rPr>
        <w:t>)</w:t>
      </w:r>
      <w:r w:rsidR="006B39AC" w:rsidRPr="006B39AC">
        <w:rPr>
          <w:rFonts w:asciiTheme="majorBidi" w:hAnsiTheme="majorBidi" w:cstheme="majorBidi"/>
          <w:sz w:val="24"/>
          <w:szCs w:val="24"/>
          <w:rtl/>
        </w:rPr>
        <w:t xml:space="preserve"> </w:t>
      </w:r>
      <w:proofErr w:type="spellStart"/>
      <w:r w:rsidR="006B39AC" w:rsidRPr="006B39AC">
        <w:rPr>
          <w:rFonts w:asciiTheme="majorBidi" w:hAnsiTheme="majorBidi" w:cstheme="majorBidi"/>
          <w:sz w:val="24"/>
          <w:szCs w:val="24"/>
        </w:rPr>
        <w:t>with</w:t>
      </w:r>
      <w:proofErr w:type="spellEnd"/>
      <w:r w:rsidR="006B39AC" w:rsidRPr="006B39AC">
        <w:rPr>
          <w:rFonts w:asciiTheme="majorBidi" w:hAnsiTheme="majorBidi" w:cstheme="majorBidi"/>
          <w:sz w:val="24"/>
          <w:szCs w:val="24"/>
        </w:rPr>
        <w:t xml:space="preserve"> </w:t>
      </w:r>
      <w:proofErr w:type="spellStart"/>
      <w:r w:rsidR="006B39AC" w:rsidRPr="006B39AC">
        <w:rPr>
          <w:rFonts w:asciiTheme="majorBidi" w:hAnsiTheme="majorBidi" w:cstheme="majorBidi"/>
          <w:sz w:val="24"/>
          <w:szCs w:val="24"/>
        </w:rPr>
        <w:t>this</w:t>
      </w:r>
      <w:proofErr w:type="spellEnd"/>
      <w:r w:rsidR="006B39AC" w:rsidRPr="006B39AC">
        <w:rPr>
          <w:rFonts w:asciiTheme="majorBidi" w:hAnsiTheme="majorBidi" w:cstheme="majorBidi"/>
          <w:sz w:val="24"/>
          <w:szCs w:val="24"/>
        </w:rPr>
        <w:t xml:space="preserve"> religion, </w:t>
      </w:r>
      <w:proofErr w:type="spellStart"/>
      <w:r w:rsidR="00C4358D">
        <w:rPr>
          <w:rFonts w:asciiTheme="majorBidi" w:hAnsiTheme="majorBidi" w:cstheme="majorBidi"/>
          <w:sz w:val="24"/>
          <w:szCs w:val="24"/>
        </w:rPr>
        <w:t>that</w:t>
      </w:r>
      <w:proofErr w:type="spellEnd"/>
      <w:r w:rsidR="006B39AC" w:rsidRPr="006B39AC">
        <w:rPr>
          <w:rFonts w:asciiTheme="majorBidi" w:hAnsiTheme="majorBidi" w:cstheme="majorBidi"/>
          <w:sz w:val="24"/>
          <w:szCs w:val="24"/>
        </w:rPr>
        <w:t xml:space="preserve"> </w:t>
      </w:r>
      <w:proofErr w:type="spellStart"/>
      <w:r w:rsidR="006B39AC" w:rsidRPr="006B39AC">
        <w:rPr>
          <w:rFonts w:asciiTheme="majorBidi" w:hAnsiTheme="majorBidi" w:cstheme="majorBidi"/>
          <w:sz w:val="24"/>
          <w:szCs w:val="24"/>
        </w:rPr>
        <w:t>is</w:t>
      </w:r>
      <w:proofErr w:type="spellEnd"/>
      <w:r w:rsidR="006B39AC" w:rsidRPr="006B39AC">
        <w:rPr>
          <w:rFonts w:asciiTheme="majorBidi" w:hAnsiTheme="majorBidi" w:cstheme="majorBidi"/>
          <w:sz w:val="24"/>
          <w:szCs w:val="24"/>
        </w:rPr>
        <w:t xml:space="preserve"> </w:t>
      </w:r>
      <w:proofErr w:type="spellStart"/>
      <w:r w:rsidR="006B39AC" w:rsidRPr="006B39AC">
        <w:rPr>
          <w:rFonts w:asciiTheme="majorBidi" w:hAnsiTheme="majorBidi" w:cstheme="majorBidi"/>
          <w:sz w:val="24"/>
          <w:szCs w:val="24"/>
        </w:rPr>
        <w:t>based</w:t>
      </w:r>
      <w:proofErr w:type="spellEnd"/>
      <w:r w:rsidR="006B39AC" w:rsidRPr="006B39AC">
        <w:rPr>
          <w:rFonts w:asciiTheme="majorBidi" w:hAnsiTheme="majorBidi" w:cstheme="majorBidi"/>
          <w:sz w:val="24"/>
          <w:szCs w:val="24"/>
        </w:rPr>
        <w:t xml:space="preserve"> in </w:t>
      </w:r>
      <w:proofErr w:type="spellStart"/>
      <w:r w:rsidR="006B39AC" w:rsidRPr="006B39AC">
        <w:rPr>
          <w:rFonts w:asciiTheme="majorBidi" w:hAnsiTheme="majorBidi" w:cstheme="majorBidi"/>
          <w:sz w:val="24"/>
          <w:szCs w:val="24"/>
        </w:rPr>
        <w:t>its</w:t>
      </w:r>
      <w:proofErr w:type="spellEnd"/>
      <w:r w:rsidR="006B39AC" w:rsidRPr="006B39AC">
        <w:rPr>
          <w:rFonts w:asciiTheme="majorBidi" w:hAnsiTheme="majorBidi" w:cstheme="majorBidi"/>
          <w:sz w:val="24"/>
          <w:szCs w:val="24"/>
        </w:rPr>
        <w:t xml:space="preserve"> </w:t>
      </w:r>
      <w:proofErr w:type="spellStart"/>
      <w:r w:rsidR="006B39AC" w:rsidRPr="006B39AC">
        <w:rPr>
          <w:rFonts w:asciiTheme="majorBidi" w:hAnsiTheme="majorBidi" w:cstheme="majorBidi"/>
          <w:sz w:val="24"/>
          <w:szCs w:val="24"/>
        </w:rPr>
        <w:t>legislation</w:t>
      </w:r>
      <w:proofErr w:type="spellEnd"/>
      <w:r w:rsidR="006B39AC" w:rsidRPr="006B39AC">
        <w:rPr>
          <w:rFonts w:asciiTheme="majorBidi" w:hAnsiTheme="majorBidi" w:cstheme="majorBidi"/>
          <w:sz w:val="24"/>
          <w:szCs w:val="24"/>
        </w:rPr>
        <w:t xml:space="preserve"> on </w:t>
      </w:r>
      <w:proofErr w:type="spellStart"/>
      <w:r w:rsidR="006B39AC" w:rsidRPr="006B39AC">
        <w:rPr>
          <w:rFonts w:asciiTheme="majorBidi" w:hAnsiTheme="majorBidi" w:cstheme="majorBidi"/>
          <w:sz w:val="24"/>
          <w:szCs w:val="24"/>
        </w:rPr>
        <w:t>Quranic</w:t>
      </w:r>
      <w:proofErr w:type="spellEnd"/>
      <w:r w:rsidR="006B39AC" w:rsidRPr="006B39AC">
        <w:rPr>
          <w:rFonts w:asciiTheme="majorBidi" w:hAnsiTheme="majorBidi" w:cstheme="majorBidi"/>
          <w:sz w:val="24"/>
          <w:szCs w:val="24"/>
        </w:rPr>
        <w:t xml:space="preserve"> </w:t>
      </w:r>
      <w:proofErr w:type="spellStart"/>
      <w:r w:rsidR="006B39AC" w:rsidRPr="006B39AC">
        <w:rPr>
          <w:rFonts w:asciiTheme="majorBidi" w:hAnsiTheme="majorBidi" w:cstheme="majorBidi"/>
          <w:sz w:val="24"/>
          <w:szCs w:val="24"/>
        </w:rPr>
        <w:t>texts</w:t>
      </w:r>
      <w:proofErr w:type="spellEnd"/>
      <w:r w:rsidR="006B39AC" w:rsidRPr="006B39AC">
        <w:rPr>
          <w:rFonts w:asciiTheme="majorBidi" w:hAnsiTheme="majorBidi" w:cstheme="majorBidi"/>
          <w:sz w:val="24"/>
          <w:szCs w:val="24"/>
        </w:rPr>
        <w:t xml:space="preserve"> and noble </w:t>
      </w:r>
      <w:proofErr w:type="spellStart"/>
      <w:r w:rsidR="006B39AC" w:rsidRPr="006B39AC">
        <w:rPr>
          <w:rFonts w:asciiTheme="majorBidi" w:hAnsiTheme="majorBidi" w:cstheme="majorBidi"/>
          <w:sz w:val="24"/>
          <w:szCs w:val="24"/>
        </w:rPr>
        <w:t>Prophetic</w:t>
      </w:r>
      <w:proofErr w:type="spellEnd"/>
      <w:r w:rsidR="006B39AC" w:rsidRPr="006B39AC">
        <w:rPr>
          <w:rFonts w:asciiTheme="majorBidi" w:hAnsiTheme="majorBidi" w:cstheme="majorBidi"/>
          <w:sz w:val="24"/>
          <w:szCs w:val="24"/>
        </w:rPr>
        <w:t xml:space="preserve"> speeches (hadiths). </w:t>
      </w:r>
      <w:proofErr w:type="spellStart"/>
      <w:r w:rsidR="006B39AC" w:rsidRPr="006B39AC">
        <w:rPr>
          <w:rFonts w:asciiTheme="majorBidi" w:hAnsiTheme="majorBidi" w:cstheme="majorBidi"/>
          <w:sz w:val="24"/>
          <w:szCs w:val="24"/>
        </w:rPr>
        <w:t>Anything</w:t>
      </w:r>
      <w:proofErr w:type="spellEnd"/>
      <w:r w:rsidR="006B39AC" w:rsidRPr="006B39AC">
        <w:rPr>
          <w:rFonts w:asciiTheme="majorBidi" w:hAnsiTheme="majorBidi" w:cstheme="majorBidi"/>
          <w:sz w:val="24"/>
          <w:szCs w:val="24"/>
        </w:rPr>
        <w:t xml:space="preserve"> </w:t>
      </w:r>
      <w:proofErr w:type="spellStart"/>
      <w:r w:rsidR="006B39AC" w:rsidRPr="006B39AC">
        <w:rPr>
          <w:rFonts w:asciiTheme="majorBidi" w:hAnsiTheme="majorBidi" w:cstheme="majorBidi"/>
          <w:sz w:val="24"/>
          <w:szCs w:val="24"/>
        </w:rPr>
        <w:t>beyond</w:t>
      </w:r>
      <w:proofErr w:type="spellEnd"/>
      <w:r w:rsidR="006B39AC" w:rsidRPr="006B39AC">
        <w:rPr>
          <w:rFonts w:asciiTheme="majorBidi" w:hAnsiTheme="majorBidi" w:cstheme="majorBidi"/>
          <w:sz w:val="24"/>
          <w:szCs w:val="24"/>
        </w:rPr>
        <w:t xml:space="preserve"> </w:t>
      </w:r>
      <w:proofErr w:type="spellStart"/>
      <w:r w:rsidR="006B39AC" w:rsidRPr="006B39AC">
        <w:rPr>
          <w:rFonts w:asciiTheme="majorBidi" w:hAnsiTheme="majorBidi" w:cstheme="majorBidi"/>
          <w:sz w:val="24"/>
          <w:szCs w:val="24"/>
        </w:rPr>
        <w:t>that</w:t>
      </w:r>
      <w:proofErr w:type="spellEnd"/>
      <w:r w:rsidR="006B39AC" w:rsidRPr="006B39AC">
        <w:rPr>
          <w:rFonts w:asciiTheme="majorBidi" w:hAnsiTheme="majorBidi" w:cstheme="majorBidi"/>
          <w:sz w:val="24"/>
          <w:szCs w:val="24"/>
        </w:rPr>
        <w:t xml:space="preserve"> </w:t>
      </w:r>
      <w:proofErr w:type="spellStart"/>
      <w:r w:rsidR="006B39AC" w:rsidRPr="006B39AC">
        <w:rPr>
          <w:rFonts w:asciiTheme="majorBidi" w:hAnsiTheme="majorBidi" w:cstheme="majorBidi"/>
          <w:sz w:val="24"/>
          <w:szCs w:val="24"/>
        </w:rPr>
        <w:t>is</w:t>
      </w:r>
      <w:proofErr w:type="spellEnd"/>
      <w:r w:rsidR="006B39AC" w:rsidRPr="006B39AC">
        <w:rPr>
          <w:rFonts w:asciiTheme="majorBidi" w:hAnsiTheme="majorBidi" w:cstheme="majorBidi"/>
          <w:sz w:val="24"/>
          <w:szCs w:val="24"/>
        </w:rPr>
        <w:t xml:space="preserve"> </w:t>
      </w:r>
      <w:proofErr w:type="spellStart"/>
      <w:r w:rsidR="006B39AC" w:rsidRPr="006B39AC">
        <w:rPr>
          <w:rFonts w:asciiTheme="majorBidi" w:hAnsiTheme="majorBidi" w:cstheme="majorBidi"/>
          <w:sz w:val="24"/>
          <w:szCs w:val="24"/>
        </w:rPr>
        <w:t>interpretations</w:t>
      </w:r>
      <w:proofErr w:type="spellEnd"/>
      <w:r w:rsidR="006B39AC" w:rsidRPr="006B39AC">
        <w:rPr>
          <w:rFonts w:asciiTheme="majorBidi" w:hAnsiTheme="majorBidi" w:cstheme="majorBidi"/>
          <w:sz w:val="24"/>
          <w:szCs w:val="24"/>
        </w:rPr>
        <w:t xml:space="preserve"> of </w:t>
      </w:r>
      <w:proofErr w:type="spellStart"/>
      <w:r w:rsidR="006B39AC" w:rsidRPr="006B39AC">
        <w:rPr>
          <w:rFonts w:asciiTheme="majorBidi" w:hAnsiTheme="majorBidi" w:cstheme="majorBidi"/>
          <w:sz w:val="24"/>
          <w:szCs w:val="24"/>
        </w:rPr>
        <w:t>these</w:t>
      </w:r>
      <w:proofErr w:type="spellEnd"/>
      <w:r w:rsidR="006B39AC" w:rsidRPr="006B39AC">
        <w:rPr>
          <w:rFonts w:asciiTheme="majorBidi" w:hAnsiTheme="majorBidi" w:cstheme="majorBidi"/>
          <w:sz w:val="24"/>
          <w:szCs w:val="24"/>
        </w:rPr>
        <w:t xml:space="preserve"> </w:t>
      </w:r>
      <w:proofErr w:type="spellStart"/>
      <w:r w:rsidR="006B39AC" w:rsidRPr="006B39AC">
        <w:rPr>
          <w:rFonts w:asciiTheme="majorBidi" w:hAnsiTheme="majorBidi" w:cstheme="majorBidi"/>
          <w:sz w:val="24"/>
          <w:szCs w:val="24"/>
        </w:rPr>
        <w:t>texts</w:t>
      </w:r>
      <w:proofErr w:type="spellEnd"/>
      <w:r w:rsidR="006B39AC" w:rsidRPr="006B39AC">
        <w:rPr>
          <w:rFonts w:asciiTheme="majorBidi" w:hAnsiTheme="majorBidi" w:cstheme="majorBidi"/>
          <w:sz w:val="24"/>
          <w:szCs w:val="24"/>
        </w:rPr>
        <w:t xml:space="preserve">, and over time </w:t>
      </w:r>
      <w:proofErr w:type="spellStart"/>
      <w:r w:rsidR="006B39AC" w:rsidRPr="006B39AC">
        <w:rPr>
          <w:rFonts w:asciiTheme="majorBidi" w:hAnsiTheme="majorBidi" w:cstheme="majorBidi"/>
          <w:sz w:val="24"/>
          <w:szCs w:val="24"/>
        </w:rPr>
        <w:t>these</w:t>
      </w:r>
      <w:proofErr w:type="spellEnd"/>
      <w:r w:rsidR="006B39AC" w:rsidRPr="006B39AC">
        <w:rPr>
          <w:rFonts w:asciiTheme="majorBidi" w:hAnsiTheme="majorBidi" w:cstheme="majorBidi"/>
          <w:sz w:val="24"/>
          <w:szCs w:val="24"/>
        </w:rPr>
        <w:t xml:space="preserve"> </w:t>
      </w:r>
      <w:proofErr w:type="spellStart"/>
      <w:r w:rsidR="006B39AC" w:rsidRPr="006B39AC">
        <w:rPr>
          <w:rFonts w:asciiTheme="majorBidi" w:hAnsiTheme="majorBidi" w:cstheme="majorBidi"/>
          <w:sz w:val="24"/>
          <w:szCs w:val="24"/>
        </w:rPr>
        <w:t>interpretations</w:t>
      </w:r>
      <w:proofErr w:type="spellEnd"/>
      <w:r w:rsidR="006B39AC" w:rsidRPr="006B39AC">
        <w:rPr>
          <w:rFonts w:asciiTheme="majorBidi" w:hAnsiTheme="majorBidi" w:cstheme="majorBidi"/>
          <w:sz w:val="24"/>
          <w:szCs w:val="24"/>
        </w:rPr>
        <w:t xml:space="preserve"> have </w:t>
      </w:r>
      <w:proofErr w:type="spellStart"/>
      <w:r w:rsidR="006B39AC" w:rsidRPr="006B39AC">
        <w:rPr>
          <w:rFonts w:asciiTheme="majorBidi" w:hAnsiTheme="majorBidi" w:cstheme="majorBidi"/>
          <w:sz w:val="24"/>
          <w:szCs w:val="24"/>
        </w:rPr>
        <w:t>turned</w:t>
      </w:r>
      <w:proofErr w:type="spellEnd"/>
      <w:r w:rsidR="006B39AC" w:rsidRPr="006B39AC">
        <w:rPr>
          <w:rFonts w:asciiTheme="majorBidi" w:hAnsiTheme="majorBidi" w:cstheme="majorBidi"/>
          <w:sz w:val="24"/>
          <w:szCs w:val="24"/>
        </w:rPr>
        <w:t xml:space="preserve"> </w:t>
      </w:r>
      <w:proofErr w:type="spellStart"/>
      <w:r w:rsidR="006B39AC" w:rsidRPr="006B39AC">
        <w:rPr>
          <w:rFonts w:asciiTheme="majorBidi" w:hAnsiTheme="majorBidi" w:cstheme="majorBidi"/>
          <w:sz w:val="24"/>
          <w:szCs w:val="24"/>
        </w:rPr>
        <w:t>into</w:t>
      </w:r>
      <w:proofErr w:type="spellEnd"/>
      <w:r w:rsidR="006B39AC" w:rsidRPr="006B39AC">
        <w:rPr>
          <w:rFonts w:asciiTheme="majorBidi" w:hAnsiTheme="majorBidi" w:cstheme="majorBidi"/>
          <w:sz w:val="24"/>
          <w:szCs w:val="24"/>
        </w:rPr>
        <w:t xml:space="preserve"> </w:t>
      </w:r>
      <w:proofErr w:type="spellStart"/>
      <w:r w:rsidR="006B39AC" w:rsidRPr="006B39AC">
        <w:rPr>
          <w:rFonts w:asciiTheme="majorBidi" w:hAnsiTheme="majorBidi" w:cstheme="majorBidi"/>
          <w:sz w:val="24"/>
          <w:szCs w:val="24"/>
        </w:rPr>
        <w:t>sacred</w:t>
      </w:r>
      <w:proofErr w:type="spellEnd"/>
      <w:r w:rsidR="006B39AC" w:rsidRPr="006B39AC">
        <w:rPr>
          <w:rFonts w:asciiTheme="majorBidi" w:hAnsiTheme="majorBidi" w:cstheme="majorBidi"/>
          <w:sz w:val="24"/>
          <w:szCs w:val="24"/>
        </w:rPr>
        <w:t xml:space="preserve"> </w:t>
      </w:r>
      <w:proofErr w:type="spellStart"/>
      <w:r w:rsidR="00C4358D">
        <w:rPr>
          <w:rFonts w:asciiTheme="majorBidi" w:hAnsiTheme="majorBidi" w:cstheme="majorBidi"/>
          <w:sz w:val="24"/>
          <w:szCs w:val="24"/>
        </w:rPr>
        <w:t>ones</w:t>
      </w:r>
      <w:proofErr w:type="spellEnd"/>
      <w:r w:rsidR="006B39AC" w:rsidRPr="006B39AC">
        <w:rPr>
          <w:rFonts w:asciiTheme="majorBidi" w:hAnsiTheme="majorBidi" w:cstheme="majorBidi"/>
          <w:sz w:val="24"/>
          <w:szCs w:val="24"/>
        </w:rPr>
        <w:t xml:space="preserve">. </w:t>
      </w:r>
      <w:proofErr w:type="spellStart"/>
      <w:r w:rsidR="006B39AC" w:rsidRPr="006B39AC">
        <w:rPr>
          <w:rFonts w:asciiTheme="majorBidi" w:hAnsiTheme="majorBidi" w:cstheme="majorBidi"/>
          <w:sz w:val="24"/>
          <w:szCs w:val="24"/>
        </w:rPr>
        <w:t>Many</w:t>
      </w:r>
      <w:proofErr w:type="spellEnd"/>
      <w:r w:rsidR="006B39AC" w:rsidRPr="006B39AC">
        <w:rPr>
          <w:rFonts w:asciiTheme="majorBidi" w:hAnsiTheme="majorBidi" w:cstheme="majorBidi"/>
          <w:sz w:val="24"/>
          <w:szCs w:val="24"/>
        </w:rPr>
        <w:t xml:space="preserve"> scholars </w:t>
      </w:r>
      <w:proofErr w:type="spellStart"/>
      <w:r w:rsidR="006B39AC" w:rsidRPr="006B39AC">
        <w:rPr>
          <w:rFonts w:asciiTheme="majorBidi" w:hAnsiTheme="majorBidi" w:cstheme="majorBidi"/>
          <w:sz w:val="24"/>
          <w:szCs w:val="24"/>
        </w:rPr>
        <w:t>believe</w:t>
      </w:r>
      <w:proofErr w:type="spellEnd"/>
      <w:r w:rsidR="006B39AC" w:rsidRPr="006B39AC">
        <w:rPr>
          <w:rFonts w:asciiTheme="majorBidi" w:hAnsiTheme="majorBidi" w:cstheme="majorBidi"/>
          <w:sz w:val="24"/>
          <w:szCs w:val="24"/>
        </w:rPr>
        <w:t xml:space="preserve"> </w:t>
      </w:r>
      <w:proofErr w:type="spellStart"/>
      <w:r w:rsidR="006B39AC" w:rsidRPr="006B39AC">
        <w:rPr>
          <w:rFonts w:asciiTheme="majorBidi" w:hAnsiTheme="majorBidi" w:cstheme="majorBidi"/>
          <w:sz w:val="24"/>
          <w:szCs w:val="24"/>
        </w:rPr>
        <w:t>that</w:t>
      </w:r>
      <w:proofErr w:type="spellEnd"/>
      <w:r w:rsidR="006B39AC" w:rsidRPr="006B39AC">
        <w:rPr>
          <w:rFonts w:asciiTheme="majorBidi" w:hAnsiTheme="majorBidi" w:cstheme="majorBidi"/>
          <w:sz w:val="24"/>
          <w:szCs w:val="24"/>
        </w:rPr>
        <w:t xml:space="preserve"> </w:t>
      </w:r>
      <w:proofErr w:type="spellStart"/>
      <w:r w:rsidR="006B39AC" w:rsidRPr="006B39AC">
        <w:rPr>
          <w:rFonts w:asciiTheme="majorBidi" w:hAnsiTheme="majorBidi" w:cstheme="majorBidi"/>
          <w:sz w:val="24"/>
          <w:szCs w:val="24"/>
        </w:rPr>
        <w:t>they</w:t>
      </w:r>
      <w:proofErr w:type="spellEnd"/>
      <w:r w:rsidR="006B39AC" w:rsidRPr="006B39AC">
        <w:rPr>
          <w:rFonts w:asciiTheme="majorBidi" w:hAnsiTheme="majorBidi" w:cstheme="majorBidi"/>
          <w:sz w:val="24"/>
          <w:szCs w:val="24"/>
        </w:rPr>
        <w:t xml:space="preserve"> are </w:t>
      </w:r>
      <w:proofErr w:type="spellStart"/>
      <w:r w:rsidR="006B39AC" w:rsidRPr="006B39AC">
        <w:rPr>
          <w:rFonts w:asciiTheme="majorBidi" w:hAnsiTheme="majorBidi" w:cstheme="majorBidi"/>
          <w:sz w:val="24"/>
          <w:szCs w:val="24"/>
        </w:rPr>
        <w:t>fixed</w:t>
      </w:r>
      <w:proofErr w:type="spellEnd"/>
      <w:r w:rsidR="006B39AC" w:rsidRPr="006B39AC">
        <w:rPr>
          <w:rFonts w:asciiTheme="majorBidi" w:hAnsiTheme="majorBidi" w:cstheme="majorBidi"/>
          <w:sz w:val="24"/>
          <w:szCs w:val="24"/>
        </w:rPr>
        <w:t xml:space="preserve"> and </w:t>
      </w:r>
      <w:proofErr w:type="spellStart"/>
      <w:r w:rsidR="006B39AC" w:rsidRPr="006B39AC">
        <w:rPr>
          <w:rFonts w:asciiTheme="majorBidi" w:hAnsiTheme="majorBidi" w:cstheme="majorBidi"/>
          <w:sz w:val="24"/>
          <w:szCs w:val="24"/>
        </w:rPr>
        <w:t>unchangeable</w:t>
      </w:r>
      <w:proofErr w:type="spellEnd"/>
      <w:r w:rsidR="006B39AC" w:rsidRPr="006B39AC">
        <w:rPr>
          <w:rFonts w:asciiTheme="majorBidi" w:hAnsiTheme="majorBidi" w:cstheme="majorBidi"/>
          <w:sz w:val="24"/>
          <w:szCs w:val="24"/>
        </w:rPr>
        <w:t xml:space="preserve">, </w:t>
      </w:r>
      <w:proofErr w:type="spellStart"/>
      <w:r w:rsidR="006B39AC" w:rsidRPr="006B39AC">
        <w:rPr>
          <w:rFonts w:asciiTheme="majorBidi" w:hAnsiTheme="majorBidi" w:cstheme="majorBidi"/>
          <w:sz w:val="24"/>
          <w:szCs w:val="24"/>
        </w:rPr>
        <w:t>while</w:t>
      </w:r>
      <w:proofErr w:type="spellEnd"/>
      <w:r w:rsidR="006B39AC" w:rsidRPr="006B39AC">
        <w:rPr>
          <w:rFonts w:asciiTheme="majorBidi" w:hAnsiTheme="majorBidi" w:cstheme="majorBidi"/>
          <w:sz w:val="24"/>
          <w:szCs w:val="24"/>
        </w:rPr>
        <w:t xml:space="preserve"> the </w:t>
      </w:r>
      <w:proofErr w:type="spellStart"/>
      <w:r w:rsidR="006B39AC" w:rsidRPr="006B39AC">
        <w:rPr>
          <w:rFonts w:asciiTheme="majorBidi" w:hAnsiTheme="majorBidi" w:cstheme="majorBidi"/>
          <w:sz w:val="24"/>
          <w:szCs w:val="24"/>
        </w:rPr>
        <w:t>sanctity</w:t>
      </w:r>
      <w:proofErr w:type="spellEnd"/>
      <w:r w:rsidR="006B39AC" w:rsidRPr="006B39AC">
        <w:rPr>
          <w:rFonts w:asciiTheme="majorBidi" w:hAnsiTheme="majorBidi" w:cstheme="majorBidi"/>
          <w:sz w:val="24"/>
          <w:szCs w:val="24"/>
        </w:rPr>
        <w:t xml:space="preserve"> and </w:t>
      </w:r>
      <w:proofErr w:type="spellStart"/>
      <w:r w:rsidR="006B39AC" w:rsidRPr="006B39AC">
        <w:rPr>
          <w:rFonts w:asciiTheme="majorBidi" w:hAnsiTheme="majorBidi" w:cstheme="majorBidi"/>
          <w:sz w:val="24"/>
          <w:szCs w:val="24"/>
        </w:rPr>
        <w:t>stability</w:t>
      </w:r>
      <w:proofErr w:type="spellEnd"/>
      <w:r w:rsidR="006B39AC" w:rsidRPr="006B39AC">
        <w:rPr>
          <w:rFonts w:asciiTheme="majorBidi" w:hAnsiTheme="majorBidi" w:cstheme="majorBidi"/>
          <w:sz w:val="24"/>
          <w:szCs w:val="24"/>
        </w:rPr>
        <w:t xml:space="preserve"> </w:t>
      </w:r>
      <w:proofErr w:type="spellStart"/>
      <w:r w:rsidR="006B39AC" w:rsidRPr="006B39AC">
        <w:rPr>
          <w:rFonts w:asciiTheme="majorBidi" w:hAnsiTheme="majorBidi" w:cstheme="majorBidi"/>
          <w:sz w:val="24"/>
          <w:szCs w:val="24"/>
        </w:rPr>
        <w:t>belong</w:t>
      </w:r>
      <w:proofErr w:type="spellEnd"/>
      <w:r w:rsidR="006B39AC" w:rsidRPr="006B39AC">
        <w:rPr>
          <w:rFonts w:asciiTheme="majorBidi" w:hAnsiTheme="majorBidi" w:cstheme="majorBidi"/>
          <w:sz w:val="24"/>
          <w:szCs w:val="24"/>
        </w:rPr>
        <w:t xml:space="preserve"> to the </w:t>
      </w:r>
      <w:proofErr w:type="spellStart"/>
      <w:r w:rsidR="006B39AC" w:rsidRPr="006B39AC">
        <w:rPr>
          <w:rFonts w:asciiTheme="majorBidi" w:hAnsiTheme="majorBidi" w:cstheme="majorBidi"/>
          <w:sz w:val="24"/>
          <w:szCs w:val="24"/>
        </w:rPr>
        <w:t>Quranic</w:t>
      </w:r>
      <w:proofErr w:type="spellEnd"/>
      <w:r w:rsidR="006B39AC" w:rsidRPr="006B39AC">
        <w:rPr>
          <w:rFonts w:asciiTheme="majorBidi" w:hAnsiTheme="majorBidi" w:cstheme="majorBidi"/>
          <w:sz w:val="24"/>
          <w:szCs w:val="24"/>
        </w:rPr>
        <w:t xml:space="preserve"> </w:t>
      </w:r>
      <w:proofErr w:type="spellStart"/>
      <w:r w:rsidR="006B39AC" w:rsidRPr="006B39AC">
        <w:rPr>
          <w:rFonts w:asciiTheme="majorBidi" w:hAnsiTheme="majorBidi" w:cstheme="majorBidi"/>
          <w:sz w:val="24"/>
          <w:szCs w:val="24"/>
        </w:rPr>
        <w:t>texts</w:t>
      </w:r>
      <w:proofErr w:type="spellEnd"/>
      <w:r w:rsidR="006B39AC" w:rsidRPr="006B39AC">
        <w:rPr>
          <w:rFonts w:asciiTheme="majorBidi" w:hAnsiTheme="majorBidi" w:cstheme="majorBidi"/>
          <w:sz w:val="24"/>
          <w:szCs w:val="24"/>
        </w:rPr>
        <w:t xml:space="preserve"> and correct </w:t>
      </w:r>
      <w:proofErr w:type="spellStart"/>
      <w:r w:rsidR="006B39AC" w:rsidRPr="006B39AC">
        <w:rPr>
          <w:rFonts w:asciiTheme="majorBidi" w:hAnsiTheme="majorBidi" w:cstheme="majorBidi"/>
          <w:sz w:val="24"/>
          <w:szCs w:val="24"/>
        </w:rPr>
        <w:t>Prophetic</w:t>
      </w:r>
      <w:proofErr w:type="spellEnd"/>
      <w:r w:rsidR="006B39AC" w:rsidRPr="006B39AC">
        <w:rPr>
          <w:rFonts w:asciiTheme="majorBidi" w:hAnsiTheme="majorBidi" w:cstheme="majorBidi"/>
          <w:sz w:val="24"/>
          <w:szCs w:val="24"/>
        </w:rPr>
        <w:t xml:space="preserve"> speeches (hadiths). </w:t>
      </w:r>
      <w:proofErr w:type="spellStart"/>
      <w:r w:rsidR="006B39AC" w:rsidRPr="006B39AC">
        <w:rPr>
          <w:rFonts w:asciiTheme="majorBidi" w:hAnsiTheme="majorBidi" w:cstheme="majorBidi"/>
          <w:sz w:val="24"/>
          <w:szCs w:val="24"/>
        </w:rPr>
        <w:t>Anything</w:t>
      </w:r>
      <w:proofErr w:type="spellEnd"/>
      <w:r w:rsidR="006B39AC" w:rsidRPr="006B39AC">
        <w:rPr>
          <w:rFonts w:asciiTheme="majorBidi" w:hAnsiTheme="majorBidi" w:cstheme="majorBidi"/>
          <w:sz w:val="24"/>
          <w:szCs w:val="24"/>
        </w:rPr>
        <w:t xml:space="preserve"> </w:t>
      </w:r>
      <w:proofErr w:type="spellStart"/>
      <w:r w:rsidR="006B39AC" w:rsidRPr="006B39AC">
        <w:rPr>
          <w:rFonts w:asciiTheme="majorBidi" w:hAnsiTheme="majorBidi" w:cstheme="majorBidi"/>
          <w:sz w:val="24"/>
          <w:szCs w:val="24"/>
        </w:rPr>
        <w:t>else</w:t>
      </w:r>
      <w:proofErr w:type="spellEnd"/>
      <w:r w:rsidR="006B39AC" w:rsidRPr="006B39AC">
        <w:rPr>
          <w:rFonts w:asciiTheme="majorBidi" w:hAnsiTheme="majorBidi" w:cstheme="majorBidi"/>
          <w:sz w:val="24"/>
          <w:szCs w:val="24"/>
        </w:rPr>
        <w:t xml:space="preserve"> </w:t>
      </w:r>
      <w:proofErr w:type="spellStart"/>
      <w:r w:rsidR="006B39AC" w:rsidRPr="006B39AC">
        <w:rPr>
          <w:rFonts w:asciiTheme="majorBidi" w:hAnsiTheme="majorBidi" w:cstheme="majorBidi"/>
          <w:sz w:val="24"/>
          <w:szCs w:val="24"/>
        </w:rPr>
        <w:t>is</w:t>
      </w:r>
      <w:proofErr w:type="spellEnd"/>
      <w:r w:rsidR="006B39AC" w:rsidRPr="006B39AC">
        <w:rPr>
          <w:rFonts w:asciiTheme="majorBidi" w:hAnsiTheme="majorBidi" w:cstheme="majorBidi"/>
          <w:sz w:val="24"/>
          <w:szCs w:val="24"/>
        </w:rPr>
        <w:t xml:space="preserve"> </w:t>
      </w:r>
      <w:proofErr w:type="spellStart"/>
      <w:r w:rsidR="006B39AC" w:rsidRPr="006B39AC">
        <w:rPr>
          <w:rFonts w:asciiTheme="majorBidi" w:hAnsiTheme="majorBidi" w:cstheme="majorBidi"/>
          <w:sz w:val="24"/>
          <w:szCs w:val="24"/>
        </w:rPr>
        <w:t>subject</w:t>
      </w:r>
      <w:proofErr w:type="spellEnd"/>
      <w:r w:rsidR="006B39AC" w:rsidRPr="006B39AC">
        <w:rPr>
          <w:rFonts w:asciiTheme="majorBidi" w:hAnsiTheme="majorBidi" w:cstheme="majorBidi"/>
          <w:sz w:val="24"/>
          <w:szCs w:val="24"/>
        </w:rPr>
        <w:t xml:space="preserve"> to change or modification, </w:t>
      </w:r>
      <w:proofErr w:type="spellStart"/>
      <w:r w:rsidR="006B39AC" w:rsidRPr="006B39AC">
        <w:rPr>
          <w:rFonts w:asciiTheme="majorBidi" w:hAnsiTheme="majorBidi" w:cstheme="majorBidi"/>
          <w:sz w:val="24"/>
          <w:szCs w:val="24"/>
        </w:rPr>
        <w:t>according</w:t>
      </w:r>
      <w:proofErr w:type="spellEnd"/>
      <w:r w:rsidR="006B39AC" w:rsidRPr="006B39AC">
        <w:rPr>
          <w:rFonts w:asciiTheme="majorBidi" w:hAnsiTheme="majorBidi" w:cstheme="majorBidi"/>
          <w:sz w:val="24"/>
          <w:szCs w:val="24"/>
        </w:rPr>
        <w:t xml:space="preserve"> to the </w:t>
      </w:r>
      <w:proofErr w:type="spellStart"/>
      <w:r w:rsidR="006B39AC" w:rsidRPr="006B39AC">
        <w:rPr>
          <w:rFonts w:asciiTheme="majorBidi" w:hAnsiTheme="majorBidi" w:cstheme="majorBidi"/>
          <w:sz w:val="24"/>
          <w:szCs w:val="24"/>
        </w:rPr>
        <w:t>criteria</w:t>
      </w:r>
      <w:proofErr w:type="spellEnd"/>
      <w:r w:rsidR="006B39AC" w:rsidRPr="006B39AC">
        <w:rPr>
          <w:rFonts w:asciiTheme="majorBidi" w:hAnsiTheme="majorBidi" w:cstheme="majorBidi"/>
          <w:sz w:val="24"/>
          <w:szCs w:val="24"/>
        </w:rPr>
        <w:t xml:space="preserve"> of the </w:t>
      </w:r>
      <w:proofErr w:type="spellStart"/>
      <w:r w:rsidR="006B39AC" w:rsidRPr="006B39AC">
        <w:rPr>
          <w:rFonts w:asciiTheme="majorBidi" w:hAnsiTheme="majorBidi" w:cstheme="majorBidi"/>
          <w:sz w:val="24"/>
          <w:szCs w:val="24"/>
        </w:rPr>
        <w:t>Quran</w:t>
      </w:r>
      <w:proofErr w:type="spellEnd"/>
      <w:r w:rsidR="006B39AC" w:rsidRPr="006B39AC">
        <w:rPr>
          <w:rFonts w:asciiTheme="majorBidi" w:hAnsiTheme="majorBidi" w:cstheme="majorBidi"/>
          <w:sz w:val="24"/>
          <w:szCs w:val="24"/>
        </w:rPr>
        <w:t xml:space="preserve"> and </w:t>
      </w:r>
      <w:proofErr w:type="spellStart"/>
      <w:r w:rsidR="006B39AC" w:rsidRPr="006B39AC">
        <w:rPr>
          <w:rFonts w:asciiTheme="majorBidi" w:hAnsiTheme="majorBidi" w:cstheme="majorBidi"/>
          <w:sz w:val="24"/>
          <w:szCs w:val="24"/>
        </w:rPr>
        <w:t>authentic</w:t>
      </w:r>
      <w:proofErr w:type="spellEnd"/>
      <w:r w:rsidR="006B39AC" w:rsidRPr="006B39AC">
        <w:rPr>
          <w:rFonts w:asciiTheme="majorBidi" w:hAnsiTheme="majorBidi" w:cstheme="majorBidi"/>
          <w:sz w:val="24"/>
          <w:szCs w:val="24"/>
        </w:rPr>
        <w:t xml:space="preserve"> </w:t>
      </w:r>
      <w:proofErr w:type="spellStart"/>
      <w:r w:rsidR="006B39AC" w:rsidRPr="006B39AC">
        <w:rPr>
          <w:rFonts w:asciiTheme="majorBidi" w:hAnsiTheme="majorBidi" w:cstheme="majorBidi"/>
          <w:sz w:val="24"/>
          <w:szCs w:val="24"/>
        </w:rPr>
        <w:t>Sunnah</w:t>
      </w:r>
      <w:proofErr w:type="spellEnd"/>
      <w:r w:rsidR="006B39AC" w:rsidRPr="006B39AC">
        <w:rPr>
          <w:rFonts w:asciiTheme="majorBidi" w:hAnsiTheme="majorBidi" w:cstheme="majorBidi"/>
          <w:sz w:val="24"/>
          <w:szCs w:val="24"/>
          <w:rtl/>
        </w:rPr>
        <w:t>.</w:t>
      </w:r>
    </w:p>
    <w:p w14:paraId="546C01D7" w14:textId="77777777" w:rsidR="006B39AC" w:rsidRPr="006B39AC" w:rsidRDefault="006B39AC" w:rsidP="006B39AC">
      <w:pPr>
        <w:spacing w:after="0" w:line="240" w:lineRule="auto"/>
        <w:ind w:left="-993" w:right="-921"/>
        <w:jc w:val="lowKashida"/>
        <w:rPr>
          <w:rFonts w:asciiTheme="majorBidi" w:hAnsiTheme="majorBidi" w:cstheme="majorBidi"/>
          <w:sz w:val="24"/>
          <w:szCs w:val="24"/>
        </w:rPr>
      </w:pPr>
      <w:proofErr w:type="spellStart"/>
      <w:r w:rsidRPr="006B39AC">
        <w:rPr>
          <w:rFonts w:asciiTheme="majorBidi" w:hAnsiTheme="majorBidi" w:cstheme="majorBidi"/>
          <w:sz w:val="24"/>
          <w:szCs w:val="24"/>
        </w:rPr>
        <w:t>Today</w:t>
      </w:r>
      <w:proofErr w:type="spellEnd"/>
      <w:r w:rsidRPr="006B39AC">
        <w:rPr>
          <w:rFonts w:asciiTheme="majorBidi" w:hAnsiTheme="majorBidi" w:cstheme="majorBidi"/>
          <w:sz w:val="24"/>
          <w:szCs w:val="24"/>
        </w:rPr>
        <w:t xml:space="preserve">, </w:t>
      </w:r>
      <w:proofErr w:type="spellStart"/>
      <w:r w:rsidRPr="006B39AC">
        <w:rPr>
          <w:rFonts w:asciiTheme="majorBidi" w:hAnsiTheme="majorBidi" w:cstheme="majorBidi"/>
          <w:sz w:val="24"/>
          <w:szCs w:val="24"/>
        </w:rPr>
        <w:t>Muslims</w:t>
      </w:r>
      <w:proofErr w:type="spellEnd"/>
      <w:r w:rsidRPr="006B39AC">
        <w:rPr>
          <w:rFonts w:asciiTheme="majorBidi" w:hAnsiTheme="majorBidi" w:cstheme="majorBidi"/>
          <w:sz w:val="24"/>
          <w:szCs w:val="24"/>
        </w:rPr>
        <w:t xml:space="preserve"> are </w:t>
      </w:r>
      <w:proofErr w:type="spellStart"/>
      <w:r w:rsidRPr="006B39AC">
        <w:rPr>
          <w:rFonts w:asciiTheme="majorBidi" w:hAnsiTheme="majorBidi" w:cstheme="majorBidi"/>
          <w:sz w:val="24"/>
          <w:szCs w:val="24"/>
        </w:rPr>
        <w:t>experiencing</w:t>
      </w:r>
      <w:proofErr w:type="spellEnd"/>
      <w:r w:rsidRPr="006B39AC">
        <w:rPr>
          <w:rFonts w:asciiTheme="majorBidi" w:hAnsiTheme="majorBidi" w:cstheme="majorBidi"/>
          <w:sz w:val="24"/>
          <w:szCs w:val="24"/>
        </w:rPr>
        <w:t xml:space="preserve"> a </w:t>
      </w:r>
      <w:proofErr w:type="spellStart"/>
      <w:r w:rsidRPr="006B39AC">
        <w:rPr>
          <w:rFonts w:asciiTheme="majorBidi" w:hAnsiTheme="majorBidi" w:cstheme="majorBidi"/>
          <w:sz w:val="24"/>
          <w:szCs w:val="24"/>
        </w:rPr>
        <w:t>comprehensive</w:t>
      </w:r>
      <w:proofErr w:type="spellEnd"/>
      <w:r w:rsidRPr="006B39AC">
        <w:rPr>
          <w:rFonts w:asciiTheme="majorBidi" w:hAnsiTheme="majorBidi" w:cstheme="majorBidi"/>
          <w:sz w:val="24"/>
          <w:szCs w:val="24"/>
        </w:rPr>
        <w:t xml:space="preserve"> </w:t>
      </w:r>
      <w:proofErr w:type="spellStart"/>
      <w:r w:rsidRPr="006B39AC">
        <w:rPr>
          <w:rFonts w:asciiTheme="majorBidi" w:hAnsiTheme="majorBidi" w:cstheme="majorBidi"/>
          <w:sz w:val="24"/>
          <w:szCs w:val="24"/>
        </w:rPr>
        <w:t>awakening</w:t>
      </w:r>
      <w:proofErr w:type="spellEnd"/>
      <w:r w:rsidRPr="006B39AC">
        <w:rPr>
          <w:rFonts w:asciiTheme="majorBidi" w:hAnsiTheme="majorBidi" w:cstheme="majorBidi"/>
          <w:sz w:val="24"/>
          <w:szCs w:val="24"/>
        </w:rPr>
        <w:t xml:space="preserve">, </w:t>
      </w:r>
      <w:proofErr w:type="spellStart"/>
      <w:r w:rsidRPr="006B39AC">
        <w:rPr>
          <w:rFonts w:asciiTheme="majorBidi" w:hAnsiTheme="majorBidi" w:cstheme="majorBidi"/>
          <w:sz w:val="24"/>
          <w:szCs w:val="24"/>
        </w:rPr>
        <w:t>infused</w:t>
      </w:r>
      <w:proofErr w:type="spellEnd"/>
      <w:r w:rsidRPr="006B39AC">
        <w:rPr>
          <w:rFonts w:asciiTheme="majorBidi" w:hAnsiTheme="majorBidi" w:cstheme="majorBidi"/>
          <w:sz w:val="24"/>
          <w:szCs w:val="24"/>
        </w:rPr>
        <w:t xml:space="preserve"> </w:t>
      </w:r>
      <w:proofErr w:type="spellStart"/>
      <w:r w:rsidRPr="006B39AC">
        <w:rPr>
          <w:rFonts w:asciiTheme="majorBidi" w:hAnsiTheme="majorBidi" w:cstheme="majorBidi"/>
          <w:sz w:val="24"/>
          <w:szCs w:val="24"/>
        </w:rPr>
        <w:t>with</w:t>
      </w:r>
      <w:proofErr w:type="spellEnd"/>
      <w:r w:rsidRPr="006B39AC">
        <w:rPr>
          <w:rFonts w:asciiTheme="majorBidi" w:hAnsiTheme="majorBidi" w:cstheme="majorBidi"/>
          <w:sz w:val="24"/>
          <w:szCs w:val="24"/>
        </w:rPr>
        <w:t xml:space="preserve"> a new spirit, </w:t>
      </w:r>
      <w:proofErr w:type="spellStart"/>
      <w:r w:rsidRPr="006B39AC">
        <w:rPr>
          <w:rFonts w:asciiTheme="majorBidi" w:hAnsiTheme="majorBidi" w:cstheme="majorBidi"/>
          <w:sz w:val="24"/>
          <w:szCs w:val="24"/>
        </w:rPr>
        <w:t>heralding</w:t>
      </w:r>
      <w:proofErr w:type="spellEnd"/>
      <w:r w:rsidRPr="006B39AC">
        <w:rPr>
          <w:rFonts w:asciiTheme="majorBidi" w:hAnsiTheme="majorBidi" w:cstheme="majorBidi"/>
          <w:sz w:val="24"/>
          <w:szCs w:val="24"/>
        </w:rPr>
        <w:t xml:space="preserve"> a </w:t>
      </w:r>
      <w:proofErr w:type="spellStart"/>
      <w:r w:rsidRPr="006B39AC">
        <w:rPr>
          <w:rFonts w:asciiTheme="majorBidi" w:hAnsiTheme="majorBidi" w:cstheme="majorBidi"/>
          <w:sz w:val="24"/>
          <w:szCs w:val="24"/>
        </w:rPr>
        <w:t>religious</w:t>
      </w:r>
      <w:proofErr w:type="spellEnd"/>
      <w:r w:rsidRPr="006B39AC">
        <w:rPr>
          <w:rFonts w:asciiTheme="majorBidi" w:hAnsiTheme="majorBidi" w:cstheme="majorBidi"/>
          <w:sz w:val="24"/>
          <w:szCs w:val="24"/>
        </w:rPr>
        <w:t xml:space="preserve"> revival </w:t>
      </w:r>
      <w:proofErr w:type="spellStart"/>
      <w:r w:rsidRPr="006B39AC">
        <w:rPr>
          <w:rFonts w:asciiTheme="majorBidi" w:hAnsiTheme="majorBidi" w:cstheme="majorBidi"/>
          <w:sz w:val="24"/>
          <w:szCs w:val="24"/>
        </w:rPr>
        <w:t>after</w:t>
      </w:r>
      <w:proofErr w:type="spellEnd"/>
      <w:r w:rsidRPr="006B39AC">
        <w:rPr>
          <w:rFonts w:asciiTheme="majorBidi" w:hAnsiTheme="majorBidi" w:cstheme="majorBidi"/>
          <w:sz w:val="24"/>
          <w:szCs w:val="24"/>
        </w:rPr>
        <w:t xml:space="preserve"> a </w:t>
      </w:r>
      <w:proofErr w:type="spellStart"/>
      <w:r w:rsidRPr="006B39AC">
        <w:rPr>
          <w:rFonts w:asciiTheme="majorBidi" w:hAnsiTheme="majorBidi" w:cstheme="majorBidi"/>
          <w:sz w:val="24"/>
          <w:szCs w:val="24"/>
        </w:rPr>
        <w:t>prolonged</w:t>
      </w:r>
      <w:proofErr w:type="spellEnd"/>
      <w:r w:rsidRPr="006B39AC">
        <w:rPr>
          <w:rFonts w:asciiTheme="majorBidi" w:hAnsiTheme="majorBidi" w:cstheme="majorBidi"/>
          <w:sz w:val="24"/>
          <w:szCs w:val="24"/>
        </w:rPr>
        <w:t xml:space="preserve"> </w:t>
      </w:r>
      <w:proofErr w:type="spellStart"/>
      <w:r w:rsidRPr="006B39AC">
        <w:rPr>
          <w:rFonts w:asciiTheme="majorBidi" w:hAnsiTheme="majorBidi" w:cstheme="majorBidi"/>
          <w:sz w:val="24"/>
          <w:szCs w:val="24"/>
        </w:rPr>
        <w:t>lethargy</w:t>
      </w:r>
      <w:proofErr w:type="spellEnd"/>
      <w:r w:rsidRPr="006B39AC">
        <w:rPr>
          <w:rFonts w:asciiTheme="majorBidi" w:hAnsiTheme="majorBidi" w:cstheme="majorBidi"/>
          <w:sz w:val="24"/>
          <w:szCs w:val="24"/>
        </w:rPr>
        <w:t xml:space="preserve">. This </w:t>
      </w:r>
      <w:proofErr w:type="spellStart"/>
      <w:r w:rsidRPr="006B39AC">
        <w:rPr>
          <w:rFonts w:asciiTheme="majorBidi" w:hAnsiTheme="majorBidi" w:cstheme="majorBidi"/>
          <w:sz w:val="24"/>
          <w:szCs w:val="24"/>
        </w:rPr>
        <w:t>awakening</w:t>
      </w:r>
      <w:proofErr w:type="spellEnd"/>
      <w:r w:rsidRPr="006B39AC">
        <w:rPr>
          <w:rFonts w:asciiTheme="majorBidi" w:hAnsiTheme="majorBidi" w:cstheme="majorBidi"/>
          <w:sz w:val="24"/>
          <w:szCs w:val="24"/>
        </w:rPr>
        <w:t xml:space="preserve"> has been </w:t>
      </w:r>
      <w:proofErr w:type="spellStart"/>
      <w:r w:rsidRPr="006B39AC">
        <w:rPr>
          <w:rFonts w:asciiTheme="majorBidi" w:hAnsiTheme="majorBidi" w:cstheme="majorBidi"/>
          <w:sz w:val="24"/>
          <w:szCs w:val="24"/>
        </w:rPr>
        <w:t>triggered</w:t>
      </w:r>
      <w:proofErr w:type="spellEnd"/>
      <w:r w:rsidRPr="006B39AC">
        <w:rPr>
          <w:rFonts w:asciiTheme="majorBidi" w:hAnsiTheme="majorBidi" w:cstheme="majorBidi"/>
          <w:sz w:val="24"/>
          <w:szCs w:val="24"/>
        </w:rPr>
        <w:t xml:space="preserve"> by an </w:t>
      </w:r>
      <w:proofErr w:type="spellStart"/>
      <w:r w:rsidRPr="006B39AC">
        <w:rPr>
          <w:rFonts w:asciiTheme="majorBidi" w:hAnsiTheme="majorBidi" w:cstheme="majorBidi"/>
          <w:sz w:val="24"/>
          <w:szCs w:val="24"/>
        </w:rPr>
        <w:t>awareness</w:t>
      </w:r>
      <w:proofErr w:type="spellEnd"/>
      <w:r w:rsidRPr="006B39AC">
        <w:rPr>
          <w:rFonts w:asciiTheme="majorBidi" w:hAnsiTheme="majorBidi" w:cstheme="majorBidi"/>
          <w:sz w:val="24"/>
          <w:szCs w:val="24"/>
        </w:rPr>
        <w:t xml:space="preserve"> of </w:t>
      </w:r>
      <w:proofErr w:type="spellStart"/>
      <w:r w:rsidRPr="006B39AC">
        <w:rPr>
          <w:rFonts w:asciiTheme="majorBidi" w:hAnsiTheme="majorBidi" w:cstheme="majorBidi"/>
          <w:sz w:val="24"/>
          <w:szCs w:val="24"/>
        </w:rPr>
        <w:t>their</w:t>
      </w:r>
      <w:proofErr w:type="spellEnd"/>
      <w:r w:rsidRPr="006B39AC">
        <w:rPr>
          <w:rFonts w:asciiTheme="majorBidi" w:hAnsiTheme="majorBidi" w:cstheme="majorBidi"/>
          <w:sz w:val="24"/>
          <w:szCs w:val="24"/>
        </w:rPr>
        <w:t xml:space="preserve"> </w:t>
      </w:r>
      <w:proofErr w:type="spellStart"/>
      <w:r w:rsidRPr="006B39AC">
        <w:rPr>
          <w:rFonts w:asciiTheme="majorBidi" w:hAnsiTheme="majorBidi" w:cstheme="majorBidi"/>
          <w:sz w:val="24"/>
          <w:szCs w:val="24"/>
        </w:rPr>
        <w:t>status</w:t>
      </w:r>
      <w:proofErr w:type="spellEnd"/>
      <w:r w:rsidRPr="006B39AC">
        <w:rPr>
          <w:rFonts w:asciiTheme="majorBidi" w:hAnsiTheme="majorBidi" w:cstheme="majorBidi"/>
          <w:sz w:val="24"/>
          <w:szCs w:val="24"/>
        </w:rPr>
        <w:t xml:space="preserve"> in relation to the </w:t>
      </w:r>
      <w:proofErr w:type="spellStart"/>
      <w:r w:rsidRPr="006B39AC">
        <w:rPr>
          <w:rFonts w:asciiTheme="majorBidi" w:hAnsiTheme="majorBidi" w:cstheme="majorBidi"/>
          <w:sz w:val="24"/>
          <w:szCs w:val="24"/>
        </w:rPr>
        <w:t>rest</w:t>
      </w:r>
      <w:proofErr w:type="spellEnd"/>
      <w:r w:rsidRPr="006B39AC">
        <w:rPr>
          <w:rFonts w:asciiTheme="majorBidi" w:hAnsiTheme="majorBidi" w:cstheme="majorBidi"/>
          <w:sz w:val="24"/>
          <w:szCs w:val="24"/>
        </w:rPr>
        <w:t xml:space="preserve"> of the world, </w:t>
      </w:r>
      <w:proofErr w:type="spellStart"/>
      <w:r w:rsidRPr="006B39AC">
        <w:rPr>
          <w:rFonts w:asciiTheme="majorBidi" w:hAnsiTheme="majorBidi" w:cstheme="majorBidi"/>
          <w:sz w:val="24"/>
          <w:szCs w:val="24"/>
        </w:rPr>
        <w:t>their</w:t>
      </w:r>
      <w:proofErr w:type="spellEnd"/>
      <w:r w:rsidRPr="006B39AC">
        <w:rPr>
          <w:rFonts w:asciiTheme="majorBidi" w:hAnsiTheme="majorBidi" w:cstheme="majorBidi"/>
          <w:sz w:val="24"/>
          <w:szCs w:val="24"/>
        </w:rPr>
        <w:t xml:space="preserve"> </w:t>
      </w:r>
      <w:proofErr w:type="spellStart"/>
      <w:r w:rsidRPr="006B39AC">
        <w:rPr>
          <w:rFonts w:asciiTheme="majorBidi" w:hAnsiTheme="majorBidi" w:cstheme="majorBidi"/>
          <w:sz w:val="24"/>
          <w:szCs w:val="24"/>
        </w:rPr>
        <w:t>present</w:t>
      </w:r>
      <w:proofErr w:type="spellEnd"/>
      <w:r w:rsidRPr="006B39AC">
        <w:rPr>
          <w:rFonts w:asciiTheme="majorBidi" w:hAnsiTheme="majorBidi" w:cstheme="majorBidi"/>
          <w:sz w:val="24"/>
          <w:szCs w:val="24"/>
        </w:rPr>
        <w:t xml:space="preserve"> situation </w:t>
      </w:r>
      <w:proofErr w:type="spellStart"/>
      <w:r w:rsidRPr="006B39AC">
        <w:rPr>
          <w:rFonts w:asciiTheme="majorBidi" w:hAnsiTheme="majorBidi" w:cstheme="majorBidi"/>
          <w:sz w:val="24"/>
          <w:szCs w:val="24"/>
        </w:rPr>
        <w:t>compared</w:t>
      </w:r>
      <w:proofErr w:type="spellEnd"/>
      <w:r w:rsidRPr="006B39AC">
        <w:rPr>
          <w:rFonts w:asciiTheme="majorBidi" w:hAnsiTheme="majorBidi" w:cstheme="majorBidi"/>
          <w:sz w:val="24"/>
          <w:szCs w:val="24"/>
        </w:rPr>
        <w:t xml:space="preserve"> to </w:t>
      </w:r>
      <w:proofErr w:type="spellStart"/>
      <w:r w:rsidRPr="006B39AC">
        <w:rPr>
          <w:rFonts w:asciiTheme="majorBidi" w:hAnsiTheme="majorBidi" w:cstheme="majorBidi"/>
          <w:sz w:val="24"/>
          <w:szCs w:val="24"/>
        </w:rPr>
        <w:t>their</w:t>
      </w:r>
      <w:proofErr w:type="spellEnd"/>
      <w:r w:rsidRPr="006B39AC">
        <w:rPr>
          <w:rFonts w:asciiTheme="majorBidi" w:hAnsiTheme="majorBidi" w:cstheme="majorBidi"/>
          <w:sz w:val="24"/>
          <w:szCs w:val="24"/>
        </w:rPr>
        <w:t xml:space="preserve"> </w:t>
      </w:r>
      <w:proofErr w:type="spellStart"/>
      <w:r w:rsidRPr="006B39AC">
        <w:rPr>
          <w:rFonts w:asciiTheme="majorBidi" w:hAnsiTheme="majorBidi" w:cstheme="majorBidi"/>
          <w:sz w:val="24"/>
          <w:szCs w:val="24"/>
        </w:rPr>
        <w:t>past</w:t>
      </w:r>
      <w:proofErr w:type="spellEnd"/>
      <w:r w:rsidRPr="006B39AC">
        <w:rPr>
          <w:rFonts w:asciiTheme="majorBidi" w:hAnsiTheme="majorBidi" w:cstheme="majorBidi"/>
          <w:sz w:val="24"/>
          <w:szCs w:val="24"/>
        </w:rPr>
        <w:t xml:space="preserve">, and </w:t>
      </w:r>
      <w:proofErr w:type="spellStart"/>
      <w:r w:rsidRPr="006B39AC">
        <w:rPr>
          <w:rFonts w:asciiTheme="majorBidi" w:hAnsiTheme="majorBidi" w:cstheme="majorBidi"/>
          <w:sz w:val="24"/>
          <w:szCs w:val="24"/>
        </w:rPr>
        <w:t>their</w:t>
      </w:r>
      <w:proofErr w:type="spellEnd"/>
      <w:r w:rsidRPr="006B39AC">
        <w:rPr>
          <w:rFonts w:asciiTheme="majorBidi" w:hAnsiTheme="majorBidi" w:cstheme="majorBidi"/>
          <w:sz w:val="24"/>
          <w:szCs w:val="24"/>
        </w:rPr>
        <w:t xml:space="preserve"> reality in the </w:t>
      </w:r>
      <w:proofErr w:type="spellStart"/>
      <w:r w:rsidRPr="006B39AC">
        <w:rPr>
          <w:rFonts w:asciiTheme="majorBidi" w:hAnsiTheme="majorBidi" w:cstheme="majorBidi"/>
          <w:sz w:val="24"/>
          <w:szCs w:val="24"/>
        </w:rPr>
        <w:t>context</w:t>
      </w:r>
      <w:proofErr w:type="spellEnd"/>
      <w:r w:rsidRPr="006B39AC">
        <w:rPr>
          <w:rFonts w:asciiTheme="majorBidi" w:hAnsiTheme="majorBidi" w:cstheme="majorBidi"/>
          <w:sz w:val="24"/>
          <w:szCs w:val="24"/>
        </w:rPr>
        <w:t xml:space="preserve"> of </w:t>
      </w:r>
      <w:proofErr w:type="spellStart"/>
      <w:r w:rsidRPr="006B39AC">
        <w:rPr>
          <w:rFonts w:asciiTheme="majorBidi" w:hAnsiTheme="majorBidi" w:cstheme="majorBidi"/>
          <w:sz w:val="24"/>
          <w:szCs w:val="24"/>
        </w:rPr>
        <w:t>their</w:t>
      </w:r>
      <w:proofErr w:type="spellEnd"/>
      <w:r w:rsidRPr="006B39AC">
        <w:rPr>
          <w:rFonts w:asciiTheme="majorBidi" w:hAnsiTheme="majorBidi" w:cstheme="majorBidi"/>
          <w:sz w:val="24"/>
          <w:szCs w:val="24"/>
        </w:rPr>
        <w:t xml:space="preserve"> </w:t>
      </w:r>
      <w:proofErr w:type="spellStart"/>
      <w:r w:rsidRPr="006B39AC">
        <w:rPr>
          <w:rFonts w:asciiTheme="majorBidi" w:hAnsiTheme="majorBidi" w:cstheme="majorBidi"/>
          <w:sz w:val="24"/>
          <w:szCs w:val="24"/>
        </w:rPr>
        <w:t>religious</w:t>
      </w:r>
      <w:proofErr w:type="spellEnd"/>
      <w:r w:rsidRPr="006B39AC">
        <w:rPr>
          <w:rFonts w:asciiTheme="majorBidi" w:hAnsiTheme="majorBidi" w:cstheme="majorBidi"/>
          <w:sz w:val="24"/>
          <w:szCs w:val="24"/>
        </w:rPr>
        <w:t xml:space="preserve"> </w:t>
      </w:r>
      <w:proofErr w:type="spellStart"/>
      <w:r w:rsidRPr="006B39AC">
        <w:rPr>
          <w:rFonts w:asciiTheme="majorBidi" w:hAnsiTheme="majorBidi" w:cstheme="majorBidi"/>
          <w:sz w:val="24"/>
          <w:szCs w:val="24"/>
        </w:rPr>
        <w:t>principles</w:t>
      </w:r>
      <w:proofErr w:type="spellEnd"/>
      <w:r w:rsidRPr="006B39AC">
        <w:rPr>
          <w:rFonts w:asciiTheme="majorBidi" w:hAnsiTheme="majorBidi" w:cstheme="majorBidi"/>
          <w:sz w:val="24"/>
          <w:szCs w:val="24"/>
        </w:rPr>
        <w:t xml:space="preserve">. </w:t>
      </w:r>
      <w:proofErr w:type="spellStart"/>
      <w:r w:rsidRPr="006B39AC">
        <w:rPr>
          <w:rFonts w:asciiTheme="majorBidi" w:hAnsiTheme="majorBidi" w:cstheme="majorBidi"/>
          <w:sz w:val="24"/>
          <w:szCs w:val="24"/>
        </w:rPr>
        <w:t>They</w:t>
      </w:r>
      <w:proofErr w:type="spellEnd"/>
      <w:r w:rsidRPr="006B39AC">
        <w:rPr>
          <w:rFonts w:asciiTheme="majorBidi" w:hAnsiTheme="majorBidi" w:cstheme="majorBidi"/>
          <w:sz w:val="24"/>
          <w:szCs w:val="24"/>
        </w:rPr>
        <w:t xml:space="preserve"> are </w:t>
      </w:r>
      <w:proofErr w:type="spellStart"/>
      <w:r w:rsidRPr="006B39AC">
        <w:rPr>
          <w:rFonts w:asciiTheme="majorBidi" w:hAnsiTheme="majorBidi" w:cstheme="majorBidi"/>
          <w:sz w:val="24"/>
          <w:szCs w:val="24"/>
        </w:rPr>
        <w:t>simultaneously</w:t>
      </w:r>
      <w:proofErr w:type="spellEnd"/>
      <w:r w:rsidRPr="006B39AC">
        <w:rPr>
          <w:rFonts w:asciiTheme="majorBidi" w:hAnsiTheme="majorBidi" w:cstheme="majorBidi"/>
          <w:sz w:val="24"/>
          <w:szCs w:val="24"/>
        </w:rPr>
        <w:t xml:space="preserve"> </w:t>
      </w:r>
      <w:proofErr w:type="spellStart"/>
      <w:r w:rsidRPr="006B39AC">
        <w:rPr>
          <w:rFonts w:asciiTheme="majorBidi" w:hAnsiTheme="majorBidi" w:cstheme="majorBidi"/>
          <w:sz w:val="24"/>
          <w:szCs w:val="24"/>
        </w:rPr>
        <w:t>hesitant</w:t>
      </w:r>
      <w:proofErr w:type="spellEnd"/>
      <w:r w:rsidRPr="006B39AC">
        <w:rPr>
          <w:rFonts w:asciiTheme="majorBidi" w:hAnsiTheme="majorBidi" w:cstheme="majorBidi"/>
          <w:sz w:val="24"/>
          <w:szCs w:val="24"/>
        </w:rPr>
        <w:t xml:space="preserve"> to open the </w:t>
      </w:r>
      <w:proofErr w:type="spellStart"/>
      <w:r w:rsidRPr="006B39AC">
        <w:rPr>
          <w:rFonts w:asciiTheme="majorBidi" w:hAnsiTheme="majorBidi" w:cstheme="majorBidi"/>
          <w:sz w:val="24"/>
          <w:szCs w:val="24"/>
        </w:rPr>
        <w:t>door</w:t>
      </w:r>
      <w:proofErr w:type="spellEnd"/>
      <w:r w:rsidRPr="006B39AC">
        <w:rPr>
          <w:rFonts w:asciiTheme="majorBidi" w:hAnsiTheme="majorBidi" w:cstheme="majorBidi"/>
          <w:sz w:val="24"/>
          <w:szCs w:val="24"/>
        </w:rPr>
        <w:t xml:space="preserve"> to </w:t>
      </w:r>
      <w:proofErr w:type="spellStart"/>
      <w:r w:rsidRPr="006B39AC">
        <w:rPr>
          <w:rFonts w:asciiTheme="majorBidi" w:hAnsiTheme="majorBidi" w:cstheme="majorBidi"/>
          <w:sz w:val="24"/>
          <w:szCs w:val="24"/>
        </w:rPr>
        <w:t>reinterpretation</w:t>
      </w:r>
      <w:proofErr w:type="spellEnd"/>
      <w:r w:rsidRPr="006B39AC">
        <w:rPr>
          <w:rFonts w:asciiTheme="majorBidi" w:hAnsiTheme="majorBidi" w:cstheme="majorBidi"/>
          <w:sz w:val="24"/>
          <w:szCs w:val="24"/>
        </w:rPr>
        <w:t xml:space="preserve"> and </w:t>
      </w:r>
      <w:proofErr w:type="spellStart"/>
      <w:r w:rsidRPr="006B39AC">
        <w:rPr>
          <w:rFonts w:asciiTheme="majorBidi" w:hAnsiTheme="majorBidi" w:cstheme="majorBidi"/>
          <w:sz w:val="24"/>
          <w:szCs w:val="24"/>
        </w:rPr>
        <w:t>renewal</w:t>
      </w:r>
      <w:proofErr w:type="spellEnd"/>
      <w:r w:rsidRPr="006B39AC">
        <w:rPr>
          <w:rFonts w:asciiTheme="majorBidi" w:hAnsiTheme="majorBidi" w:cstheme="majorBidi"/>
          <w:sz w:val="24"/>
          <w:szCs w:val="24"/>
        </w:rPr>
        <w:t xml:space="preserve"> in religion, </w:t>
      </w:r>
      <w:proofErr w:type="spellStart"/>
      <w:r w:rsidRPr="006B39AC">
        <w:rPr>
          <w:rFonts w:asciiTheme="majorBidi" w:hAnsiTheme="majorBidi" w:cstheme="majorBidi"/>
          <w:sz w:val="24"/>
          <w:szCs w:val="24"/>
        </w:rPr>
        <w:t>fearing</w:t>
      </w:r>
      <w:proofErr w:type="spellEnd"/>
      <w:r w:rsidRPr="006B39AC">
        <w:rPr>
          <w:rFonts w:asciiTheme="majorBidi" w:hAnsiTheme="majorBidi" w:cstheme="majorBidi"/>
          <w:sz w:val="24"/>
          <w:szCs w:val="24"/>
        </w:rPr>
        <w:t xml:space="preserve"> </w:t>
      </w:r>
      <w:proofErr w:type="spellStart"/>
      <w:r w:rsidRPr="006B39AC">
        <w:rPr>
          <w:rFonts w:asciiTheme="majorBidi" w:hAnsiTheme="majorBidi" w:cstheme="majorBidi"/>
          <w:sz w:val="24"/>
          <w:szCs w:val="24"/>
        </w:rPr>
        <w:t>that</w:t>
      </w:r>
      <w:proofErr w:type="spellEnd"/>
      <w:r w:rsidRPr="006B39AC">
        <w:rPr>
          <w:rFonts w:asciiTheme="majorBidi" w:hAnsiTheme="majorBidi" w:cstheme="majorBidi"/>
          <w:sz w:val="24"/>
          <w:szCs w:val="24"/>
        </w:rPr>
        <w:t xml:space="preserve"> </w:t>
      </w:r>
      <w:proofErr w:type="spellStart"/>
      <w:r w:rsidRPr="006B39AC">
        <w:rPr>
          <w:rFonts w:asciiTheme="majorBidi" w:hAnsiTheme="majorBidi" w:cstheme="majorBidi"/>
          <w:sz w:val="24"/>
          <w:szCs w:val="24"/>
        </w:rPr>
        <w:t>opportunists</w:t>
      </w:r>
      <w:proofErr w:type="spellEnd"/>
      <w:r w:rsidRPr="006B39AC">
        <w:rPr>
          <w:rFonts w:asciiTheme="majorBidi" w:hAnsiTheme="majorBidi" w:cstheme="majorBidi"/>
          <w:sz w:val="24"/>
          <w:szCs w:val="24"/>
        </w:rPr>
        <w:t xml:space="preserve"> </w:t>
      </w:r>
      <w:proofErr w:type="spellStart"/>
      <w:r w:rsidRPr="006B39AC">
        <w:rPr>
          <w:rFonts w:asciiTheme="majorBidi" w:hAnsiTheme="majorBidi" w:cstheme="majorBidi"/>
          <w:sz w:val="24"/>
          <w:szCs w:val="24"/>
        </w:rPr>
        <w:t>may</w:t>
      </w:r>
      <w:proofErr w:type="spellEnd"/>
      <w:r w:rsidRPr="006B39AC">
        <w:rPr>
          <w:rFonts w:asciiTheme="majorBidi" w:hAnsiTheme="majorBidi" w:cstheme="majorBidi"/>
          <w:sz w:val="24"/>
          <w:szCs w:val="24"/>
        </w:rPr>
        <w:t xml:space="preserve"> </w:t>
      </w:r>
      <w:proofErr w:type="spellStart"/>
      <w:r w:rsidRPr="006B39AC">
        <w:rPr>
          <w:rFonts w:asciiTheme="majorBidi" w:hAnsiTheme="majorBidi" w:cstheme="majorBidi"/>
          <w:sz w:val="24"/>
          <w:szCs w:val="24"/>
        </w:rPr>
        <w:t>try</w:t>
      </w:r>
      <w:proofErr w:type="spellEnd"/>
      <w:r w:rsidRPr="006B39AC">
        <w:rPr>
          <w:rFonts w:asciiTheme="majorBidi" w:hAnsiTheme="majorBidi" w:cstheme="majorBidi"/>
          <w:sz w:val="24"/>
          <w:szCs w:val="24"/>
        </w:rPr>
        <w:t xml:space="preserve"> to change the </w:t>
      </w:r>
      <w:proofErr w:type="spellStart"/>
      <w:r w:rsidRPr="006B39AC">
        <w:rPr>
          <w:rFonts w:asciiTheme="majorBidi" w:hAnsiTheme="majorBidi" w:cstheme="majorBidi"/>
          <w:sz w:val="24"/>
          <w:szCs w:val="24"/>
        </w:rPr>
        <w:t>fundamentals</w:t>
      </w:r>
      <w:proofErr w:type="spellEnd"/>
      <w:r w:rsidRPr="006B39AC">
        <w:rPr>
          <w:rFonts w:asciiTheme="majorBidi" w:hAnsiTheme="majorBidi" w:cstheme="majorBidi"/>
          <w:sz w:val="24"/>
          <w:szCs w:val="24"/>
        </w:rPr>
        <w:t xml:space="preserve"> of religion </w:t>
      </w:r>
      <w:proofErr w:type="spellStart"/>
      <w:r w:rsidRPr="006B39AC">
        <w:rPr>
          <w:rFonts w:asciiTheme="majorBidi" w:hAnsiTheme="majorBidi" w:cstheme="majorBidi"/>
          <w:sz w:val="24"/>
          <w:szCs w:val="24"/>
        </w:rPr>
        <w:t>under</w:t>
      </w:r>
      <w:proofErr w:type="spellEnd"/>
      <w:r w:rsidRPr="006B39AC">
        <w:rPr>
          <w:rFonts w:asciiTheme="majorBidi" w:hAnsiTheme="majorBidi" w:cstheme="majorBidi"/>
          <w:sz w:val="24"/>
          <w:szCs w:val="24"/>
        </w:rPr>
        <w:t xml:space="preserve"> the </w:t>
      </w:r>
      <w:proofErr w:type="spellStart"/>
      <w:r w:rsidRPr="006B39AC">
        <w:rPr>
          <w:rFonts w:asciiTheme="majorBidi" w:hAnsiTheme="majorBidi" w:cstheme="majorBidi"/>
          <w:sz w:val="24"/>
          <w:szCs w:val="24"/>
        </w:rPr>
        <w:t>pretext</w:t>
      </w:r>
      <w:proofErr w:type="spellEnd"/>
      <w:r w:rsidRPr="006B39AC">
        <w:rPr>
          <w:rFonts w:asciiTheme="majorBidi" w:hAnsiTheme="majorBidi" w:cstheme="majorBidi"/>
          <w:sz w:val="24"/>
          <w:szCs w:val="24"/>
        </w:rPr>
        <w:t xml:space="preserve"> of </w:t>
      </w:r>
      <w:proofErr w:type="spellStart"/>
      <w:r w:rsidRPr="006B39AC">
        <w:rPr>
          <w:rFonts w:asciiTheme="majorBidi" w:hAnsiTheme="majorBidi" w:cstheme="majorBidi"/>
          <w:sz w:val="24"/>
          <w:szCs w:val="24"/>
        </w:rPr>
        <w:t>renewal</w:t>
      </w:r>
      <w:proofErr w:type="spellEnd"/>
      <w:r w:rsidRPr="006B39AC">
        <w:rPr>
          <w:rFonts w:asciiTheme="majorBidi" w:hAnsiTheme="majorBidi" w:cstheme="majorBidi"/>
          <w:sz w:val="24"/>
          <w:szCs w:val="24"/>
          <w:rtl/>
        </w:rPr>
        <w:t>.</w:t>
      </w:r>
    </w:p>
    <w:p w14:paraId="4E8F7F47" w14:textId="77777777" w:rsidR="006B39AC" w:rsidRDefault="006B39AC" w:rsidP="002F13C4">
      <w:pPr>
        <w:spacing w:after="0" w:line="240" w:lineRule="auto"/>
        <w:ind w:left="-993" w:right="-921"/>
        <w:jc w:val="lowKashida"/>
        <w:rPr>
          <w:rFonts w:asciiTheme="majorBidi" w:hAnsiTheme="majorBidi" w:cstheme="majorBidi"/>
          <w:sz w:val="24"/>
          <w:szCs w:val="24"/>
        </w:rPr>
      </w:pPr>
      <w:proofErr w:type="spellStart"/>
      <w:r w:rsidRPr="006B39AC">
        <w:rPr>
          <w:rFonts w:asciiTheme="majorBidi" w:hAnsiTheme="majorBidi" w:cstheme="majorBidi"/>
          <w:sz w:val="24"/>
          <w:szCs w:val="24"/>
        </w:rPr>
        <w:t>Hence</w:t>
      </w:r>
      <w:proofErr w:type="spellEnd"/>
      <w:r w:rsidRPr="006B39AC">
        <w:rPr>
          <w:rFonts w:asciiTheme="majorBidi" w:hAnsiTheme="majorBidi" w:cstheme="majorBidi"/>
          <w:sz w:val="24"/>
          <w:szCs w:val="24"/>
        </w:rPr>
        <w:t xml:space="preserve">, the </w:t>
      </w:r>
      <w:proofErr w:type="spellStart"/>
      <w:r w:rsidRPr="006B39AC">
        <w:rPr>
          <w:rFonts w:asciiTheme="majorBidi" w:hAnsiTheme="majorBidi" w:cstheme="majorBidi"/>
          <w:sz w:val="24"/>
          <w:szCs w:val="24"/>
        </w:rPr>
        <w:t>idea</w:t>
      </w:r>
      <w:proofErr w:type="spellEnd"/>
      <w:r w:rsidRPr="006B39AC">
        <w:rPr>
          <w:rFonts w:asciiTheme="majorBidi" w:hAnsiTheme="majorBidi" w:cstheme="majorBidi"/>
          <w:sz w:val="24"/>
          <w:szCs w:val="24"/>
        </w:rPr>
        <w:t xml:space="preserve"> of ​​</w:t>
      </w:r>
      <w:proofErr w:type="spellStart"/>
      <w:r w:rsidRPr="006B39AC">
        <w:rPr>
          <w:rFonts w:asciiTheme="majorBidi" w:hAnsiTheme="majorBidi" w:cstheme="majorBidi"/>
          <w:sz w:val="24"/>
          <w:szCs w:val="24"/>
        </w:rPr>
        <w:t>this</w:t>
      </w:r>
      <w:proofErr w:type="spellEnd"/>
      <w:r w:rsidRPr="006B39AC">
        <w:rPr>
          <w:rFonts w:asciiTheme="majorBidi" w:hAnsiTheme="majorBidi" w:cstheme="majorBidi"/>
          <w:sz w:val="24"/>
          <w:szCs w:val="24"/>
        </w:rPr>
        <w:t xml:space="preserve"> </w:t>
      </w:r>
      <w:proofErr w:type="spellStart"/>
      <w:r w:rsidRPr="006B39AC">
        <w:rPr>
          <w:rFonts w:asciiTheme="majorBidi" w:hAnsiTheme="majorBidi" w:cstheme="majorBidi"/>
          <w:sz w:val="24"/>
          <w:szCs w:val="24"/>
        </w:rPr>
        <w:t>research</w:t>
      </w:r>
      <w:proofErr w:type="spellEnd"/>
      <w:r w:rsidRPr="006B39AC">
        <w:rPr>
          <w:rFonts w:asciiTheme="majorBidi" w:hAnsiTheme="majorBidi" w:cstheme="majorBidi"/>
          <w:sz w:val="24"/>
          <w:szCs w:val="24"/>
        </w:rPr>
        <w:t xml:space="preserve"> </w:t>
      </w:r>
      <w:proofErr w:type="spellStart"/>
      <w:r w:rsidRPr="006B39AC">
        <w:rPr>
          <w:rFonts w:asciiTheme="majorBidi" w:hAnsiTheme="majorBidi" w:cstheme="majorBidi"/>
          <w:sz w:val="24"/>
          <w:szCs w:val="24"/>
        </w:rPr>
        <w:t>emerged</w:t>
      </w:r>
      <w:proofErr w:type="spellEnd"/>
      <w:r w:rsidRPr="006B39AC">
        <w:rPr>
          <w:rFonts w:asciiTheme="majorBidi" w:hAnsiTheme="majorBidi" w:cstheme="majorBidi"/>
          <w:sz w:val="24"/>
          <w:szCs w:val="24"/>
        </w:rPr>
        <w:t xml:space="preserve"> to </w:t>
      </w:r>
      <w:proofErr w:type="spellStart"/>
      <w:r w:rsidRPr="006B39AC">
        <w:rPr>
          <w:rFonts w:asciiTheme="majorBidi" w:hAnsiTheme="majorBidi" w:cstheme="majorBidi"/>
          <w:sz w:val="24"/>
          <w:szCs w:val="24"/>
        </w:rPr>
        <w:t>establish</w:t>
      </w:r>
      <w:proofErr w:type="spellEnd"/>
      <w:r w:rsidRPr="006B39AC">
        <w:rPr>
          <w:rFonts w:asciiTheme="majorBidi" w:hAnsiTheme="majorBidi" w:cstheme="majorBidi"/>
          <w:sz w:val="24"/>
          <w:szCs w:val="24"/>
        </w:rPr>
        <w:t xml:space="preserve"> </w:t>
      </w:r>
      <w:proofErr w:type="spellStart"/>
      <w:r w:rsidRPr="006B39AC">
        <w:rPr>
          <w:rFonts w:asciiTheme="majorBidi" w:hAnsiTheme="majorBidi" w:cstheme="majorBidi"/>
          <w:sz w:val="24"/>
          <w:szCs w:val="24"/>
        </w:rPr>
        <w:t>principles</w:t>
      </w:r>
      <w:proofErr w:type="spellEnd"/>
      <w:r w:rsidRPr="006B39AC">
        <w:rPr>
          <w:rFonts w:asciiTheme="majorBidi" w:hAnsiTheme="majorBidi" w:cstheme="majorBidi"/>
          <w:sz w:val="24"/>
          <w:szCs w:val="24"/>
        </w:rPr>
        <w:t xml:space="preserve"> for </w:t>
      </w:r>
      <w:proofErr w:type="spellStart"/>
      <w:r w:rsidRPr="006B39AC">
        <w:rPr>
          <w:rFonts w:asciiTheme="majorBidi" w:hAnsiTheme="majorBidi" w:cstheme="majorBidi"/>
          <w:sz w:val="24"/>
          <w:szCs w:val="24"/>
        </w:rPr>
        <w:t>contemporary</w:t>
      </w:r>
      <w:proofErr w:type="spellEnd"/>
      <w:r w:rsidRPr="006B39AC">
        <w:rPr>
          <w:rFonts w:asciiTheme="majorBidi" w:hAnsiTheme="majorBidi" w:cstheme="majorBidi"/>
          <w:sz w:val="24"/>
          <w:szCs w:val="24"/>
        </w:rPr>
        <w:t xml:space="preserve"> </w:t>
      </w:r>
      <w:proofErr w:type="spellStart"/>
      <w:r w:rsidRPr="006B39AC">
        <w:rPr>
          <w:rFonts w:asciiTheme="majorBidi" w:hAnsiTheme="majorBidi" w:cstheme="majorBidi"/>
          <w:sz w:val="24"/>
          <w:szCs w:val="24"/>
        </w:rPr>
        <w:t>intellectual</w:t>
      </w:r>
      <w:proofErr w:type="spellEnd"/>
      <w:r w:rsidRPr="006B39AC">
        <w:rPr>
          <w:rFonts w:asciiTheme="majorBidi" w:hAnsiTheme="majorBidi" w:cstheme="majorBidi"/>
          <w:sz w:val="24"/>
          <w:szCs w:val="24"/>
        </w:rPr>
        <w:t xml:space="preserve"> </w:t>
      </w:r>
      <w:proofErr w:type="spellStart"/>
      <w:r w:rsidRPr="006B39AC">
        <w:rPr>
          <w:rFonts w:asciiTheme="majorBidi" w:hAnsiTheme="majorBidi" w:cstheme="majorBidi"/>
          <w:sz w:val="24"/>
          <w:szCs w:val="24"/>
        </w:rPr>
        <w:t>renewal</w:t>
      </w:r>
      <w:proofErr w:type="spellEnd"/>
      <w:r w:rsidRPr="006B39AC">
        <w:rPr>
          <w:rFonts w:asciiTheme="majorBidi" w:hAnsiTheme="majorBidi" w:cstheme="majorBidi"/>
          <w:sz w:val="24"/>
          <w:szCs w:val="24"/>
        </w:rPr>
        <w:t xml:space="preserve">, </w:t>
      </w:r>
      <w:proofErr w:type="spellStart"/>
      <w:r w:rsidRPr="006B39AC">
        <w:rPr>
          <w:rFonts w:asciiTheme="majorBidi" w:hAnsiTheme="majorBidi" w:cstheme="majorBidi"/>
          <w:sz w:val="24"/>
          <w:szCs w:val="24"/>
        </w:rPr>
        <w:t>incorporating</w:t>
      </w:r>
      <w:proofErr w:type="spellEnd"/>
      <w:r w:rsidRPr="006B39AC">
        <w:rPr>
          <w:rFonts w:asciiTheme="majorBidi" w:hAnsiTheme="majorBidi" w:cstheme="majorBidi"/>
          <w:sz w:val="24"/>
          <w:szCs w:val="24"/>
        </w:rPr>
        <w:t xml:space="preserve"> </w:t>
      </w:r>
      <w:proofErr w:type="spellStart"/>
      <w:r w:rsidRPr="006B39AC">
        <w:rPr>
          <w:rFonts w:asciiTheme="majorBidi" w:hAnsiTheme="majorBidi" w:cstheme="majorBidi"/>
          <w:sz w:val="24"/>
          <w:szCs w:val="24"/>
        </w:rPr>
        <w:t>some</w:t>
      </w:r>
      <w:proofErr w:type="spellEnd"/>
      <w:r w:rsidRPr="006B39AC">
        <w:rPr>
          <w:rFonts w:asciiTheme="majorBidi" w:hAnsiTheme="majorBidi" w:cstheme="majorBidi"/>
          <w:sz w:val="24"/>
          <w:szCs w:val="24"/>
        </w:rPr>
        <w:t xml:space="preserve"> </w:t>
      </w:r>
      <w:proofErr w:type="spellStart"/>
      <w:r w:rsidRPr="006B39AC">
        <w:rPr>
          <w:rFonts w:asciiTheme="majorBidi" w:hAnsiTheme="majorBidi" w:cstheme="majorBidi"/>
          <w:sz w:val="24"/>
          <w:szCs w:val="24"/>
        </w:rPr>
        <w:t>legal</w:t>
      </w:r>
      <w:proofErr w:type="spellEnd"/>
      <w:r w:rsidRPr="006B39AC">
        <w:rPr>
          <w:rFonts w:asciiTheme="majorBidi" w:hAnsiTheme="majorBidi" w:cstheme="majorBidi"/>
          <w:sz w:val="24"/>
          <w:szCs w:val="24"/>
        </w:rPr>
        <w:t xml:space="preserve"> guidelines for </w:t>
      </w:r>
      <w:proofErr w:type="spellStart"/>
      <w:r w:rsidRPr="006B39AC">
        <w:rPr>
          <w:rFonts w:asciiTheme="majorBidi" w:hAnsiTheme="majorBidi" w:cstheme="majorBidi"/>
          <w:sz w:val="24"/>
          <w:szCs w:val="24"/>
        </w:rPr>
        <w:t>intellectual</w:t>
      </w:r>
      <w:proofErr w:type="spellEnd"/>
      <w:r w:rsidRPr="006B39AC">
        <w:rPr>
          <w:rFonts w:asciiTheme="majorBidi" w:hAnsiTheme="majorBidi" w:cstheme="majorBidi"/>
          <w:sz w:val="24"/>
          <w:szCs w:val="24"/>
        </w:rPr>
        <w:t xml:space="preserve"> </w:t>
      </w:r>
      <w:proofErr w:type="spellStart"/>
      <w:r w:rsidRPr="006B39AC">
        <w:rPr>
          <w:rFonts w:asciiTheme="majorBidi" w:hAnsiTheme="majorBidi" w:cstheme="majorBidi"/>
          <w:sz w:val="24"/>
          <w:szCs w:val="24"/>
        </w:rPr>
        <w:t>renewal</w:t>
      </w:r>
      <w:proofErr w:type="spellEnd"/>
      <w:r w:rsidRPr="006B39AC">
        <w:rPr>
          <w:rFonts w:asciiTheme="majorBidi" w:hAnsiTheme="majorBidi" w:cstheme="majorBidi"/>
          <w:sz w:val="24"/>
          <w:szCs w:val="24"/>
        </w:rPr>
        <w:t xml:space="preserve">. The </w:t>
      </w:r>
      <w:proofErr w:type="spellStart"/>
      <w:r w:rsidRPr="006B39AC">
        <w:rPr>
          <w:rFonts w:asciiTheme="majorBidi" w:hAnsiTheme="majorBidi" w:cstheme="majorBidi"/>
          <w:sz w:val="24"/>
          <w:szCs w:val="24"/>
        </w:rPr>
        <w:t>research</w:t>
      </w:r>
      <w:proofErr w:type="spellEnd"/>
      <w:r w:rsidRPr="006B39AC">
        <w:rPr>
          <w:rFonts w:asciiTheme="majorBidi" w:hAnsiTheme="majorBidi" w:cstheme="majorBidi"/>
          <w:sz w:val="24"/>
          <w:szCs w:val="24"/>
        </w:rPr>
        <w:t xml:space="preserve"> </w:t>
      </w:r>
      <w:proofErr w:type="spellStart"/>
      <w:r w:rsidRPr="006B39AC">
        <w:rPr>
          <w:rFonts w:asciiTheme="majorBidi" w:hAnsiTheme="majorBidi" w:cstheme="majorBidi"/>
          <w:sz w:val="24"/>
          <w:szCs w:val="24"/>
        </w:rPr>
        <w:t>will</w:t>
      </w:r>
      <w:proofErr w:type="spellEnd"/>
      <w:r w:rsidRPr="006B39AC">
        <w:rPr>
          <w:rFonts w:asciiTheme="majorBidi" w:hAnsiTheme="majorBidi" w:cstheme="majorBidi"/>
          <w:sz w:val="24"/>
          <w:szCs w:val="24"/>
        </w:rPr>
        <w:t xml:space="preserve"> </w:t>
      </w:r>
      <w:proofErr w:type="spellStart"/>
      <w:r w:rsidRPr="006B39AC">
        <w:rPr>
          <w:rFonts w:asciiTheme="majorBidi" w:hAnsiTheme="majorBidi" w:cstheme="majorBidi"/>
          <w:sz w:val="24"/>
          <w:szCs w:val="24"/>
        </w:rPr>
        <w:t>discuss</w:t>
      </w:r>
      <w:proofErr w:type="spellEnd"/>
      <w:r w:rsidRPr="006B39AC">
        <w:rPr>
          <w:rFonts w:asciiTheme="majorBidi" w:hAnsiTheme="majorBidi" w:cstheme="majorBidi"/>
          <w:sz w:val="24"/>
          <w:szCs w:val="24"/>
        </w:rPr>
        <w:t xml:space="preserve"> the importance and </w:t>
      </w:r>
      <w:proofErr w:type="spellStart"/>
      <w:r w:rsidRPr="006B39AC">
        <w:rPr>
          <w:rFonts w:asciiTheme="majorBidi" w:hAnsiTheme="majorBidi" w:cstheme="majorBidi"/>
          <w:sz w:val="24"/>
          <w:szCs w:val="24"/>
        </w:rPr>
        <w:t>comprehensiveness</w:t>
      </w:r>
      <w:proofErr w:type="spellEnd"/>
      <w:r w:rsidRPr="006B39AC">
        <w:rPr>
          <w:rFonts w:asciiTheme="majorBidi" w:hAnsiTheme="majorBidi" w:cstheme="majorBidi"/>
          <w:sz w:val="24"/>
          <w:szCs w:val="24"/>
        </w:rPr>
        <w:t xml:space="preserve"> of </w:t>
      </w:r>
      <w:proofErr w:type="spellStart"/>
      <w:r w:rsidRPr="006B39AC">
        <w:rPr>
          <w:rFonts w:asciiTheme="majorBidi" w:hAnsiTheme="majorBidi" w:cstheme="majorBidi"/>
          <w:sz w:val="24"/>
          <w:szCs w:val="24"/>
        </w:rPr>
        <w:t>intellectual</w:t>
      </w:r>
      <w:proofErr w:type="spellEnd"/>
      <w:r w:rsidRPr="006B39AC">
        <w:rPr>
          <w:rFonts w:asciiTheme="majorBidi" w:hAnsiTheme="majorBidi" w:cstheme="majorBidi"/>
          <w:sz w:val="24"/>
          <w:szCs w:val="24"/>
        </w:rPr>
        <w:t xml:space="preserve"> </w:t>
      </w:r>
      <w:proofErr w:type="spellStart"/>
      <w:r w:rsidRPr="006B39AC">
        <w:rPr>
          <w:rFonts w:asciiTheme="majorBidi" w:hAnsiTheme="majorBidi" w:cstheme="majorBidi"/>
          <w:sz w:val="24"/>
          <w:szCs w:val="24"/>
        </w:rPr>
        <w:t>renewal</w:t>
      </w:r>
      <w:proofErr w:type="spellEnd"/>
      <w:r w:rsidRPr="006B39AC">
        <w:rPr>
          <w:rFonts w:asciiTheme="majorBidi" w:hAnsiTheme="majorBidi" w:cstheme="majorBidi"/>
          <w:sz w:val="24"/>
          <w:szCs w:val="24"/>
        </w:rPr>
        <w:t xml:space="preserve">, the obstacles </w:t>
      </w:r>
      <w:proofErr w:type="spellStart"/>
      <w:r w:rsidRPr="006B39AC">
        <w:rPr>
          <w:rFonts w:asciiTheme="majorBidi" w:hAnsiTheme="majorBidi" w:cstheme="majorBidi"/>
          <w:sz w:val="24"/>
          <w:szCs w:val="24"/>
        </w:rPr>
        <w:t>facing</w:t>
      </w:r>
      <w:proofErr w:type="spellEnd"/>
      <w:r w:rsidRPr="006B39AC">
        <w:rPr>
          <w:rFonts w:asciiTheme="majorBidi" w:hAnsiTheme="majorBidi" w:cstheme="majorBidi"/>
          <w:sz w:val="24"/>
          <w:szCs w:val="24"/>
        </w:rPr>
        <w:t xml:space="preserve"> </w:t>
      </w:r>
      <w:proofErr w:type="spellStart"/>
      <w:r w:rsidRPr="006B39AC">
        <w:rPr>
          <w:rFonts w:asciiTheme="majorBidi" w:hAnsiTheme="majorBidi" w:cstheme="majorBidi"/>
          <w:sz w:val="24"/>
          <w:szCs w:val="24"/>
        </w:rPr>
        <w:t>reformers</w:t>
      </w:r>
      <w:proofErr w:type="spellEnd"/>
      <w:r w:rsidRPr="006B39AC">
        <w:rPr>
          <w:rFonts w:asciiTheme="majorBidi" w:hAnsiTheme="majorBidi" w:cstheme="majorBidi"/>
          <w:sz w:val="24"/>
          <w:szCs w:val="24"/>
        </w:rPr>
        <w:t xml:space="preserve">, and </w:t>
      </w:r>
      <w:proofErr w:type="spellStart"/>
      <w:r w:rsidRPr="006B39AC">
        <w:rPr>
          <w:rFonts w:asciiTheme="majorBidi" w:hAnsiTheme="majorBidi" w:cstheme="majorBidi"/>
          <w:sz w:val="24"/>
          <w:szCs w:val="24"/>
        </w:rPr>
        <w:t>attempt</w:t>
      </w:r>
      <w:proofErr w:type="spellEnd"/>
      <w:r w:rsidRPr="006B39AC">
        <w:rPr>
          <w:rFonts w:asciiTheme="majorBidi" w:hAnsiTheme="majorBidi" w:cstheme="majorBidi"/>
          <w:sz w:val="24"/>
          <w:szCs w:val="24"/>
        </w:rPr>
        <w:t xml:space="preserve"> to </w:t>
      </w:r>
      <w:proofErr w:type="spellStart"/>
      <w:r w:rsidRPr="006B39AC">
        <w:rPr>
          <w:rFonts w:asciiTheme="majorBidi" w:hAnsiTheme="majorBidi" w:cstheme="majorBidi"/>
          <w:sz w:val="24"/>
          <w:szCs w:val="24"/>
        </w:rPr>
        <w:t>reconcile</w:t>
      </w:r>
      <w:proofErr w:type="spellEnd"/>
      <w:r w:rsidRPr="006B39AC">
        <w:rPr>
          <w:rFonts w:asciiTheme="majorBidi" w:hAnsiTheme="majorBidi" w:cstheme="majorBidi"/>
          <w:sz w:val="24"/>
          <w:szCs w:val="24"/>
        </w:rPr>
        <w:t xml:space="preserve"> the process of </w:t>
      </w:r>
      <w:proofErr w:type="spellStart"/>
      <w:r w:rsidRPr="006B39AC">
        <w:rPr>
          <w:rFonts w:asciiTheme="majorBidi" w:hAnsiTheme="majorBidi" w:cstheme="majorBidi"/>
          <w:sz w:val="24"/>
          <w:szCs w:val="24"/>
        </w:rPr>
        <w:t>intellectual</w:t>
      </w:r>
      <w:proofErr w:type="spellEnd"/>
      <w:r w:rsidRPr="006B39AC">
        <w:rPr>
          <w:rFonts w:asciiTheme="majorBidi" w:hAnsiTheme="majorBidi" w:cstheme="majorBidi"/>
          <w:sz w:val="24"/>
          <w:szCs w:val="24"/>
        </w:rPr>
        <w:t xml:space="preserve"> </w:t>
      </w:r>
      <w:proofErr w:type="spellStart"/>
      <w:r w:rsidRPr="006B39AC">
        <w:rPr>
          <w:rFonts w:asciiTheme="majorBidi" w:hAnsiTheme="majorBidi" w:cstheme="majorBidi"/>
          <w:sz w:val="24"/>
          <w:szCs w:val="24"/>
        </w:rPr>
        <w:t>renewal</w:t>
      </w:r>
      <w:proofErr w:type="spellEnd"/>
      <w:r w:rsidRPr="006B39AC">
        <w:rPr>
          <w:rFonts w:asciiTheme="majorBidi" w:hAnsiTheme="majorBidi" w:cstheme="majorBidi"/>
          <w:sz w:val="24"/>
          <w:szCs w:val="24"/>
        </w:rPr>
        <w:t xml:space="preserve"> </w:t>
      </w:r>
      <w:proofErr w:type="spellStart"/>
      <w:r w:rsidRPr="006B39AC">
        <w:rPr>
          <w:rFonts w:asciiTheme="majorBidi" w:hAnsiTheme="majorBidi" w:cstheme="majorBidi"/>
          <w:sz w:val="24"/>
          <w:szCs w:val="24"/>
        </w:rPr>
        <w:t>with</w:t>
      </w:r>
      <w:proofErr w:type="spellEnd"/>
      <w:r w:rsidRPr="006B39AC">
        <w:rPr>
          <w:rFonts w:asciiTheme="majorBidi" w:hAnsiTheme="majorBidi" w:cstheme="majorBidi"/>
          <w:sz w:val="24"/>
          <w:szCs w:val="24"/>
        </w:rPr>
        <w:t xml:space="preserve"> the </w:t>
      </w:r>
      <w:proofErr w:type="spellStart"/>
      <w:r w:rsidRPr="006B39AC">
        <w:rPr>
          <w:rFonts w:asciiTheme="majorBidi" w:hAnsiTheme="majorBidi" w:cstheme="majorBidi"/>
          <w:sz w:val="24"/>
          <w:szCs w:val="24"/>
        </w:rPr>
        <w:t>preservation</w:t>
      </w:r>
      <w:proofErr w:type="spellEnd"/>
      <w:r w:rsidRPr="006B39AC">
        <w:rPr>
          <w:rFonts w:asciiTheme="majorBidi" w:hAnsiTheme="majorBidi" w:cstheme="majorBidi"/>
          <w:sz w:val="24"/>
          <w:szCs w:val="24"/>
        </w:rPr>
        <w:t xml:space="preserve"> of the immutable aspects of religion </w:t>
      </w:r>
      <w:proofErr w:type="spellStart"/>
      <w:r w:rsidRPr="006B39AC">
        <w:rPr>
          <w:rFonts w:asciiTheme="majorBidi" w:hAnsiTheme="majorBidi" w:cstheme="majorBidi"/>
          <w:sz w:val="24"/>
          <w:szCs w:val="24"/>
        </w:rPr>
        <w:t>from</w:t>
      </w:r>
      <w:proofErr w:type="spellEnd"/>
      <w:r w:rsidRPr="006B39AC">
        <w:rPr>
          <w:rFonts w:asciiTheme="majorBidi" w:hAnsiTheme="majorBidi" w:cstheme="majorBidi"/>
          <w:sz w:val="24"/>
          <w:szCs w:val="24"/>
        </w:rPr>
        <w:t xml:space="preserve"> </w:t>
      </w:r>
      <w:proofErr w:type="spellStart"/>
      <w:r w:rsidRPr="006B39AC">
        <w:rPr>
          <w:rFonts w:asciiTheme="majorBidi" w:hAnsiTheme="majorBidi" w:cstheme="majorBidi"/>
          <w:sz w:val="24"/>
          <w:szCs w:val="24"/>
        </w:rPr>
        <w:t>erosion</w:t>
      </w:r>
      <w:proofErr w:type="spellEnd"/>
      <w:r w:rsidRPr="006B39AC">
        <w:rPr>
          <w:rFonts w:asciiTheme="majorBidi" w:hAnsiTheme="majorBidi" w:cstheme="majorBidi"/>
          <w:sz w:val="24"/>
          <w:szCs w:val="24"/>
        </w:rPr>
        <w:t>.</w:t>
      </w:r>
    </w:p>
    <w:p w14:paraId="7212AF64" w14:textId="77777777" w:rsidR="002F13C4" w:rsidRPr="002F13C4" w:rsidRDefault="002F13C4" w:rsidP="002F13C4">
      <w:pPr>
        <w:spacing w:after="0" w:line="240" w:lineRule="auto"/>
        <w:ind w:left="-993" w:right="-921"/>
        <w:jc w:val="lowKashida"/>
        <w:rPr>
          <w:rFonts w:asciiTheme="majorBidi" w:hAnsiTheme="majorBidi" w:cstheme="majorBidi"/>
          <w:sz w:val="24"/>
          <w:szCs w:val="24"/>
          <w:lang w:val="en-US"/>
        </w:rPr>
      </w:pPr>
      <w:r w:rsidRPr="002F13C4">
        <w:rPr>
          <w:rFonts w:asciiTheme="majorBidi" w:hAnsiTheme="majorBidi" w:cstheme="majorBidi"/>
          <w:b/>
          <w:bCs/>
          <w:sz w:val="24"/>
          <w:szCs w:val="24"/>
          <w:lang w:val="en-US"/>
        </w:rPr>
        <w:t>Keywords:</w:t>
      </w:r>
      <w:r w:rsidRPr="002F13C4">
        <w:rPr>
          <w:rFonts w:asciiTheme="majorBidi" w:hAnsiTheme="majorBidi" w:cstheme="majorBidi"/>
          <w:sz w:val="24"/>
          <w:szCs w:val="24"/>
          <w:lang w:val="en-US"/>
        </w:rPr>
        <w:t xml:space="preserve"> origins, renewal, thought, contemporary.</w:t>
      </w:r>
    </w:p>
    <w:p w14:paraId="51DF7F0C" w14:textId="77777777" w:rsidR="006B39AC" w:rsidRPr="001E1C38" w:rsidRDefault="006B39AC" w:rsidP="002F13C4">
      <w:pPr>
        <w:pStyle w:val="Heading1"/>
        <w:bidi/>
        <w:spacing w:before="0" w:line="240" w:lineRule="auto"/>
        <w:ind w:left="-921" w:right="-993"/>
        <w:jc w:val="lowKashida"/>
        <w:rPr>
          <w:rFonts w:asciiTheme="majorBidi" w:hAnsiTheme="majorBidi" w:cstheme="majorBidi"/>
          <w:color w:val="auto"/>
          <w:rtl/>
        </w:rPr>
      </w:pPr>
      <w:r w:rsidRPr="001E1C38">
        <w:rPr>
          <w:rFonts w:asciiTheme="majorBidi" w:hAnsiTheme="majorBidi" w:cstheme="majorBidi"/>
          <w:color w:val="auto"/>
          <w:rtl/>
        </w:rPr>
        <w:t xml:space="preserve">المقدمة: </w:t>
      </w:r>
    </w:p>
    <w:p w14:paraId="0619C29C"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lang w:bidi="ar-BH"/>
        </w:rPr>
      </w:pPr>
      <w:r w:rsidRPr="006B39AC">
        <w:rPr>
          <w:rFonts w:asciiTheme="majorBidi" w:hAnsiTheme="majorBidi" w:cstheme="majorBidi"/>
          <w:sz w:val="28"/>
          <w:szCs w:val="28"/>
          <w:rtl/>
          <w:lang w:bidi="ar-BH"/>
        </w:rPr>
        <w:t>إن الدين ينهض به جيل أو قرن من الناس، هم الذين يجاهدون ويكابدون لتجديده، ثم يأتي قوم من بعدهم يتكلون على سالف ذلك الجهاد</w:t>
      </w:r>
      <w:r w:rsidRPr="006B39AC">
        <w:rPr>
          <w:rFonts w:asciiTheme="majorBidi" w:hAnsiTheme="majorBidi" w:cstheme="majorBidi"/>
          <w:sz w:val="28"/>
          <w:szCs w:val="28"/>
          <w:lang w:bidi="ar-BH"/>
        </w:rPr>
        <w:t xml:space="preserve"> </w:t>
      </w:r>
      <w:r w:rsidRPr="006B39AC">
        <w:rPr>
          <w:rFonts w:asciiTheme="majorBidi" w:hAnsiTheme="majorBidi" w:cstheme="majorBidi"/>
          <w:sz w:val="28"/>
          <w:szCs w:val="28"/>
          <w:rtl/>
          <w:lang w:bidi="ar-BH"/>
        </w:rPr>
        <w:t xml:space="preserve"> ويتراخون، حتى يتغير أمر الدين وفكره وتتضاءل مظاهره الحية، ويتجه المجتمع الديني للضعف والخمول فيقضي الله له تجديدا وتعميرا على يد جيل جديد، وتدور دورات الضعف والتجديد والانحطاط والارتفاع، فالعصر الذهبي للإسلام ليس هو عصر مضى ولن يعود، صحيح أن عهد الرسول </w:t>
      </w:r>
      <w:r w:rsidRPr="006B39AC">
        <w:rPr>
          <w:rFonts w:asciiTheme="majorBidi" w:hAnsiTheme="majorBidi" w:cstheme="majorBidi"/>
          <w:sz w:val="28"/>
          <w:szCs w:val="28"/>
          <w:lang w:bidi="ar-BH"/>
        </w:rPr>
        <w:sym w:font="AGA Arabesque" w:char="F072"/>
      </w:r>
      <w:r w:rsidRPr="006B39AC">
        <w:rPr>
          <w:rFonts w:asciiTheme="majorBidi" w:hAnsiTheme="majorBidi" w:cstheme="majorBidi"/>
          <w:sz w:val="28"/>
          <w:szCs w:val="28"/>
          <w:rtl/>
          <w:lang w:bidi="ar-BH"/>
        </w:rPr>
        <w:t xml:space="preserve"> وصحابته الكرام يعد الصورة المثالية العملية لهذا الدين، يمكننا أن نعتبر بها ونقيس عليها، ولكن يمكننا أن نجعلها نصب أعيننا ونحاول الاقتراب منها قدر المستطاع، وهذه سمة الدين الخالد الذي تعهد الله تعالى بحفظه إلى يوم الدين، كلما ضعف الدين في نفوس المسلمين هبَّ له الدعاة والمصلحون والمجددون ليعيدوه إلى </w:t>
      </w:r>
      <w:r w:rsidRPr="006B39AC">
        <w:rPr>
          <w:rFonts w:asciiTheme="majorBidi" w:hAnsiTheme="majorBidi" w:cstheme="majorBidi"/>
          <w:sz w:val="28"/>
          <w:szCs w:val="28"/>
          <w:rtl/>
          <w:lang w:bidi="ar-BH"/>
        </w:rPr>
        <w:lastRenderedPageBreak/>
        <w:t xml:space="preserve">ما كان عليه في سابق عهده، ولذلك يظهر على ساحة الإسلام بين الحين والآخر فردا أو جماعة، يحاولون إصلاح ما أفسده تطاول الزمان. ويعيدون الدين إلى نفوس الناس، ويقدمونه لهم نقيا من الران الذي كساه في الزمن المتطاول، وقد اشتمل هذا البحث على مبحثين، تسبقهما مقدمة وتليهما خاتمة، وقد تناولت في المبحث الأول اربعة مطالب، تناولت في المطلب الأول، مفهوم التجديد الفكري وأهميته، وتناولت في المطلب الثاني، أهمية التجديد، وتناولت في المطلب الثالث صفات المجدد، وتناولت في المطلب الرابع شمولية التجديد، وكذلك المبحث الثاني قد اشتمل على أربعة مطالب، تناولت في المطلب الأول، ضوابط التجديد، وتناولت في المطلب الثاني عوائق التجديد، وتناولت في المطلب الثالث أصول التجديد، وتناولت في المطلب الرابع تجديد الدين. </w:t>
      </w:r>
    </w:p>
    <w:p w14:paraId="254B8695" w14:textId="77777777" w:rsidR="006B39AC" w:rsidRPr="006B39AC" w:rsidRDefault="006B39AC" w:rsidP="006B39AC">
      <w:pPr>
        <w:bidi/>
        <w:spacing w:after="0" w:line="240" w:lineRule="auto"/>
        <w:ind w:left="-921" w:right="-993"/>
        <w:jc w:val="lowKashida"/>
        <w:rPr>
          <w:rFonts w:asciiTheme="majorBidi" w:hAnsiTheme="majorBidi" w:cstheme="majorBidi"/>
          <w:b/>
          <w:bCs/>
          <w:sz w:val="28"/>
          <w:szCs w:val="28"/>
          <w:rtl/>
          <w:lang w:bidi="ar-BH"/>
        </w:rPr>
      </w:pPr>
      <w:r w:rsidRPr="006B39AC">
        <w:rPr>
          <w:rFonts w:asciiTheme="majorBidi" w:hAnsiTheme="majorBidi" w:cstheme="majorBidi"/>
          <w:b/>
          <w:bCs/>
          <w:sz w:val="28"/>
          <w:szCs w:val="28"/>
          <w:rtl/>
          <w:lang w:bidi="ar-BH"/>
        </w:rPr>
        <w:t>المبحث الأول: مفهوم التجديد الفكري وأهميته.</w:t>
      </w:r>
    </w:p>
    <w:p w14:paraId="5D76C689" w14:textId="77777777" w:rsidR="006B39AC" w:rsidRPr="006B39AC" w:rsidRDefault="006B39AC" w:rsidP="006B39AC">
      <w:pPr>
        <w:bidi/>
        <w:spacing w:after="0" w:line="240" w:lineRule="auto"/>
        <w:ind w:left="-921" w:right="-993"/>
        <w:jc w:val="lowKashida"/>
        <w:rPr>
          <w:rFonts w:asciiTheme="majorBidi" w:hAnsiTheme="majorBidi" w:cstheme="majorBidi"/>
          <w:b/>
          <w:bCs/>
          <w:sz w:val="28"/>
          <w:szCs w:val="28"/>
          <w:rtl/>
          <w:lang w:bidi="ar-BH"/>
        </w:rPr>
      </w:pPr>
      <w:r w:rsidRPr="006B39AC">
        <w:rPr>
          <w:rFonts w:asciiTheme="majorBidi" w:hAnsiTheme="majorBidi" w:cstheme="majorBidi"/>
          <w:b/>
          <w:bCs/>
          <w:sz w:val="28"/>
          <w:szCs w:val="28"/>
          <w:rtl/>
          <w:lang w:bidi="ar-BH"/>
        </w:rPr>
        <w:t>المطلب الأول: مفهوم التجديد.</w:t>
      </w:r>
    </w:p>
    <w:p w14:paraId="30AB6FC1"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lang w:bidi="ar-BH"/>
        </w:rPr>
      </w:pPr>
      <w:r w:rsidRPr="006B39AC">
        <w:rPr>
          <w:rFonts w:asciiTheme="majorBidi" w:hAnsiTheme="majorBidi" w:cstheme="majorBidi"/>
          <w:sz w:val="28"/>
          <w:szCs w:val="28"/>
          <w:rtl/>
          <w:lang w:bidi="ar-BH"/>
        </w:rPr>
        <w:t>التجديد لغة: جاء في الصنف (جدد) من معاجم اللغة بـ (تَجَدَّدَ) الشيء أي صار جديداً و (اجدَّهُ) و (جدّدهُ) و (استجدَّهُ) أي صيَّرهُ جديداً.</w:t>
      </w:r>
      <w:r w:rsidRPr="006B39AC">
        <w:rPr>
          <w:rFonts w:asciiTheme="majorBidi" w:hAnsiTheme="majorBidi" w:cstheme="majorBidi"/>
          <w:sz w:val="28"/>
          <w:szCs w:val="28"/>
          <w:vertAlign w:val="superscript"/>
          <w:rtl/>
        </w:rPr>
        <w:t>(</w:t>
      </w:r>
      <w:r w:rsidRPr="006B39AC">
        <w:rPr>
          <w:rStyle w:val="EndnoteReference"/>
          <w:rFonts w:asciiTheme="majorBidi" w:hAnsiTheme="majorBidi" w:cstheme="majorBidi"/>
          <w:sz w:val="28"/>
          <w:szCs w:val="28"/>
          <w:rtl/>
        </w:rPr>
        <w:endnoteReference w:id="1"/>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lang w:bidi="ar-BH"/>
        </w:rPr>
        <w:t xml:space="preserve"> (جدَّ) الشيء (يَجِدُّ) بالكسر (جدَّهُ) فهو جديد وهو خلاف القديم</w:t>
      </w:r>
      <w:r w:rsidRPr="006B39AC">
        <w:rPr>
          <w:rFonts w:asciiTheme="majorBidi" w:hAnsiTheme="majorBidi" w:cstheme="majorBidi"/>
          <w:sz w:val="28"/>
          <w:szCs w:val="28"/>
          <w:vertAlign w:val="superscript"/>
          <w:rtl/>
        </w:rPr>
        <w:t>(</w:t>
      </w:r>
      <w:r w:rsidRPr="006B39AC">
        <w:rPr>
          <w:rStyle w:val="EndnoteReference"/>
          <w:rFonts w:asciiTheme="majorBidi" w:hAnsiTheme="majorBidi" w:cstheme="majorBidi"/>
          <w:sz w:val="28"/>
          <w:szCs w:val="28"/>
          <w:rtl/>
        </w:rPr>
        <w:endnoteReference w:id="2"/>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rPr>
        <w:t>.</w:t>
      </w:r>
      <w:r w:rsidRPr="006B39AC">
        <w:rPr>
          <w:rFonts w:asciiTheme="majorBidi" w:hAnsiTheme="majorBidi" w:cstheme="majorBidi"/>
          <w:sz w:val="28"/>
          <w:szCs w:val="28"/>
          <w:rtl/>
          <w:lang w:bidi="ar-BH"/>
        </w:rPr>
        <w:t xml:space="preserve"> </w:t>
      </w:r>
    </w:p>
    <w:p w14:paraId="3BEB0DDD"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rPr>
      </w:pPr>
      <w:r w:rsidRPr="006B39AC">
        <w:rPr>
          <w:rFonts w:asciiTheme="majorBidi" w:hAnsiTheme="majorBidi" w:cstheme="majorBidi"/>
          <w:sz w:val="28"/>
          <w:szCs w:val="28"/>
          <w:rtl/>
        </w:rPr>
        <w:t xml:space="preserve">ويمكننا ان نصنف (التجديد) في شيء ما لغةً: إلى ثلاث مراحل: </w:t>
      </w:r>
    </w:p>
    <w:p w14:paraId="437FAD74"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rPr>
      </w:pPr>
      <w:r w:rsidRPr="006B39AC">
        <w:rPr>
          <w:rFonts w:asciiTheme="majorBidi" w:hAnsiTheme="majorBidi" w:cstheme="majorBidi"/>
          <w:b/>
          <w:bCs/>
          <w:sz w:val="28"/>
          <w:szCs w:val="28"/>
          <w:rtl/>
        </w:rPr>
        <w:t>أولها:</w:t>
      </w:r>
      <w:r w:rsidRPr="006B39AC">
        <w:rPr>
          <w:rFonts w:asciiTheme="majorBidi" w:hAnsiTheme="majorBidi" w:cstheme="majorBidi"/>
          <w:sz w:val="28"/>
          <w:szCs w:val="28"/>
          <w:rtl/>
        </w:rPr>
        <w:t xml:space="preserve"> أن الشيء قد كان في اول الامر موجوداً وقائماً وللناس به عهد. </w:t>
      </w:r>
    </w:p>
    <w:p w14:paraId="142E10A3"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rPr>
      </w:pPr>
      <w:r w:rsidRPr="006B39AC">
        <w:rPr>
          <w:rFonts w:asciiTheme="majorBidi" w:hAnsiTheme="majorBidi" w:cstheme="majorBidi"/>
          <w:b/>
          <w:bCs/>
          <w:sz w:val="28"/>
          <w:szCs w:val="28"/>
          <w:rtl/>
        </w:rPr>
        <w:t>ثانيها:</w:t>
      </w:r>
      <w:r w:rsidRPr="006B39AC">
        <w:rPr>
          <w:rFonts w:asciiTheme="majorBidi" w:hAnsiTheme="majorBidi" w:cstheme="majorBidi"/>
          <w:sz w:val="28"/>
          <w:szCs w:val="28"/>
          <w:rtl/>
        </w:rPr>
        <w:t xml:space="preserve"> أن هذا الشيء أتت عليهِ الأيام فأصابهُ البلى وصار قديماً خلقاً.</w:t>
      </w:r>
    </w:p>
    <w:p w14:paraId="4640FA5B"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rPr>
      </w:pPr>
      <w:r w:rsidRPr="006B39AC">
        <w:rPr>
          <w:rFonts w:asciiTheme="majorBidi" w:hAnsiTheme="majorBidi" w:cstheme="majorBidi"/>
          <w:b/>
          <w:bCs/>
          <w:sz w:val="28"/>
          <w:szCs w:val="28"/>
          <w:rtl/>
        </w:rPr>
        <w:t>ثالثها:</w:t>
      </w:r>
      <w:r w:rsidRPr="006B39AC">
        <w:rPr>
          <w:rFonts w:asciiTheme="majorBidi" w:hAnsiTheme="majorBidi" w:cstheme="majorBidi"/>
          <w:sz w:val="28"/>
          <w:szCs w:val="28"/>
          <w:rtl/>
        </w:rPr>
        <w:t xml:space="preserve"> أن ذلك الشيء قد اعيد الى مثل الحالة التي كان عليها قبل ان يبلى ويخلق</w:t>
      </w:r>
      <w:r w:rsidRPr="006B39AC">
        <w:rPr>
          <w:rFonts w:asciiTheme="majorBidi" w:hAnsiTheme="majorBidi" w:cstheme="majorBidi"/>
          <w:sz w:val="28"/>
          <w:szCs w:val="28"/>
          <w:vertAlign w:val="superscript"/>
          <w:rtl/>
        </w:rPr>
        <w:t>(</w:t>
      </w:r>
      <w:r w:rsidRPr="006B39AC">
        <w:rPr>
          <w:rStyle w:val="EndnoteReference"/>
          <w:rFonts w:asciiTheme="majorBidi" w:hAnsiTheme="majorBidi" w:cstheme="majorBidi"/>
          <w:sz w:val="28"/>
          <w:szCs w:val="28"/>
          <w:rtl/>
        </w:rPr>
        <w:endnoteReference w:id="3"/>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rPr>
        <w:t xml:space="preserve">. </w:t>
      </w:r>
    </w:p>
    <w:p w14:paraId="45D1574A"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rPr>
      </w:pPr>
      <w:r w:rsidRPr="006B39AC">
        <w:rPr>
          <w:rFonts w:asciiTheme="majorBidi" w:hAnsiTheme="majorBidi" w:cstheme="majorBidi"/>
          <w:b/>
          <w:bCs/>
          <w:sz w:val="28"/>
          <w:szCs w:val="28"/>
          <w:rtl/>
        </w:rPr>
        <w:t>التجديد اصطلاحاً</w:t>
      </w:r>
      <w:r w:rsidRPr="006B39AC">
        <w:rPr>
          <w:rFonts w:asciiTheme="majorBidi" w:hAnsiTheme="majorBidi" w:cstheme="majorBidi"/>
          <w:sz w:val="28"/>
          <w:szCs w:val="28"/>
          <w:rtl/>
        </w:rPr>
        <w:t>: إن التجديد في المفهوم الإسلامي يأتي بمعنى الاحياء وليس الخلق، والقران الكريم والسنة الشريفة تؤكدان على ذلك، وعلاقة التجديد مع الاجتهاد هي ان الاجتهاد هو وسيلة التجديد</w:t>
      </w:r>
      <w:r w:rsidRPr="006B39AC">
        <w:rPr>
          <w:rFonts w:asciiTheme="majorBidi" w:hAnsiTheme="majorBidi" w:cstheme="majorBidi"/>
          <w:sz w:val="28"/>
          <w:szCs w:val="28"/>
          <w:vertAlign w:val="superscript"/>
          <w:rtl/>
        </w:rPr>
        <w:t>(</w:t>
      </w:r>
      <w:r w:rsidRPr="006B39AC">
        <w:rPr>
          <w:rStyle w:val="EndnoteReference"/>
          <w:rFonts w:asciiTheme="majorBidi" w:hAnsiTheme="majorBidi" w:cstheme="majorBidi"/>
          <w:sz w:val="28"/>
          <w:szCs w:val="28"/>
          <w:rtl/>
        </w:rPr>
        <w:endnoteReference w:id="4"/>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rPr>
        <w:t xml:space="preserve">. </w:t>
      </w:r>
    </w:p>
    <w:p w14:paraId="0B0E90BF"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rPr>
      </w:pPr>
      <w:r w:rsidRPr="006B39AC">
        <w:rPr>
          <w:rFonts w:asciiTheme="majorBidi" w:hAnsiTheme="majorBidi" w:cstheme="majorBidi"/>
          <w:sz w:val="28"/>
          <w:szCs w:val="28"/>
          <w:rtl/>
        </w:rPr>
        <w:t xml:space="preserve">      والتجديد في الإسلام لا يعني تغيير الإسلام، وإنما يعني العودة إلى أصل بالعمل بما جاء في الكتاب والسنة والامر بمقتضاهما، وإزالة ما علق او يعلق بهما مما ليس فيهما وبهذا يتحقق التجديد بمفهومه في الإسلام</w:t>
      </w:r>
      <w:r w:rsidRPr="006B39AC">
        <w:rPr>
          <w:rFonts w:asciiTheme="majorBidi" w:hAnsiTheme="majorBidi" w:cstheme="majorBidi"/>
          <w:sz w:val="28"/>
          <w:szCs w:val="28"/>
          <w:vertAlign w:val="superscript"/>
          <w:rtl/>
        </w:rPr>
        <w:t>(</w:t>
      </w:r>
      <w:r w:rsidRPr="006B39AC">
        <w:rPr>
          <w:rStyle w:val="EndnoteReference"/>
          <w:rFonts w:asciiTheme="majorBidi" w:hAnsiTheme="majorBidi" w:cstheme="majorBidi"/>
          <w:sz w:val="28"/>
          <w:szCs w:val="28"/>
          <w:rtl/>
        </w:rPr>
        <w:endnoteReference w:id="5"/>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rPr>
        <w:t xml:space="preserve">. </w:t>
      </w:r>
    </w:p>
    <w:p w14:paraId="48D3A137"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rPr>
      </w:pPr>
      <w:r>
        <w:rPr>
          <w:rFonts w:ascii="Simplified Arabic" w:hAnsi="Simplified Arabic" w:cs="Simplified Arabic" w:hint="cs"/>
          <w:rtl/>
        </w:rPr>
        <w:t xml:space="preserve">      </w:t>
      </w:r>
      <w:r w:rsidRPr="006B39AC">
        <w:rPr>
          <w:rFonts w:asciiTheme="majorBidi" w:hAnsiTheme="majorBidi" w:cstheme="majorBidi"/>
          <w:sz w:val="28"/>
          <w:szCs w:val="28"/>
          <w:rtl/>
        </w:rPr>
        <w:t>وإن التجديد في الفكر الإسلامي ليس دخول أشياء جديدة من خارج الدين الى داخلهِ، بل هو إحياء المفاهيم الصحيحة، بعبارة أخرى ليس زيادة مصدر آخر للفكر الإسلامي، بل تجديد النظر للمصادر الثابتة في الدين الإسلامي</w:t>
      </w:r>
      <w:r w:rsidRPr="006B39AC">
        <w:rPr>
          <w:rFonts w:asciiTheme="majorBidi" w:hAnsiTheme="majorBidi" w:cstheme="majorBidi"/>
          <w:sz w:val="28"/>
          <w:szCs w:val="28"/>
          <w:vertAlign w:val="superscript"/>
          <w:rtl/>
        </w:rPr>
        <w:t>(</w:t>
      </w:r>
      <w:r w:rsidRPr="006B39AC">
        <w:rPr>
          <w:rStyle w:val="EndnoteReference"/>
          <w:rFonts w:asciiTheme="majorBidi" w:hAnsiTheme="majorBidi" w:cstheme="majorBidi"/>
          <w:sz w:val="28"/>
          <w:szCs w:val="28"/>
          <w:rtl/>
        </w:rPr>
        <w:endnoteReference w:id="6"/>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rPr>
        <w:t>.</w:t>
      </w:r>
      <w:r w:rsidRPr="006B39AC">
        <w:rPr>
          <w:rFonts w:asciiTheme="majorBidi" w:hAnsiTheme="majorBidi" w:cstheme="majorBidi"/>
          <w:sz w:val="28"/>
          <w:szCs w:val="28"/>
          <w:vertAlign w:val="superscript"/>
          <w:rtl/>
        </w:rPr>
        <w:t xml:space="preserve"> </w:t>
      </w:r>
      <w:r w:rsidRPr="006B39AC">
        <w:rPr>
          <w:rFonts w:asciiTheme="majorBidi" w:hAnsiTheme="majorBidi" w:cstheme="majorBidi"/>
          <w:sz w:val="28"/>
          <w:szCs w:val="28"/>
          <w:rtl/>
        </w:rPr>
        <w:t>ولا يوجد ذكر لكلمة (التجديد) متصلة في القرآن الكريم، ولكنها جاءت بعد كلمة (الخلق) في اكثر من موضع، بمعنى البعث وإحياء الخلق، ومن ذلك قولهُ تعالى: ((</w:t>
      </w:r>
      <w:r w:rsidRPr="006B39AC">
        <w:rPr>
          <w:rFonts w:asciiTheme="majorBidi" w:hAnsiTheme="majorBidi" w:cstheme="majorBidi"/>
          <w:b/>
          <w:bCs/>
          <w:sz w:val="28"/>
          <w:szCs w:val="28"/>
          <w:rtl/>
        </w:rPr>
        <w:t>وَقَالُوا أَإِذَا كُنَّا عِظَامًا وَرُفَاتًا أَإِنَّا لَمَبْعُوثُونَ خَلْقًا جَدِيدًا</w:t>
      </w:r>
      <w:r w:rsidRPr="006B39AC">
        <w:rPr>
          <w:rFonts w:asciiTheme="majorBidi" w:hAnsiTheme="majorBidi" w:cstheme="majorBidi"/>
          <w:sz w:val="28"/>
          <w:szCs w:val="28"/>
          <w:rtl/>
        </w:rPr>
        <w:t xml:space="preserve"> </w:t>
      </w:r>
      <w:r w:rsidRPr="006B39AC">
        <w:rPr>
          <w:rFonts w:asciiTheme="majorBidi" w:hAnsiTheme="majorBidi" w:cstheme="majorBidi"/>
          <w:b/>
          <w:bCs/>
          <w:sz w:val="28"/>
          <w:szCs w:val="28"/>
          <w:rtl/>
        </w:rPr>
        <w:t>قُلْ كُونُوا حِجَارَةً أَوْ حَدِيدًا أَوْ خَلْقًا مِمَّا يَكْبُرُ فِي صُدُورِكُمْ فَسَيَقُولُونَ مَنْ يُعِيدُنَا قُلِ الَّذِي فَطَرَكُمْ أَوَّلَ مَرَّةٍ فَسَيُنْغِضُونَ إِلَيْكَ رُءُوسَهُمْ وَيَقُولُونَ مَتَى هُوَ قُلْ عَسَى أَنْ يَكُونَ قَرِيبًا</w:t>
      </w:r>
      <w:r w:rsidRPr="006B39AC">
        <w:rPr>
          <w:rFonts w:asciiTheme="majorBidi" w:hAnsiTheme="majorBidi" w:cstheme="majorBidi"/>
          <w:sz w:val="28"/>
          <w:szCs w:val="28"/>
          <w:rtl/>
        </w:rPr>
        <w:t>))</w:t>
      </w:r>
      <w:r w:rsidRPr="006B39AC">
        <w:rPr>
          <w:rFonts w:asciiTheme="majorBidi" w:hAnsiTheme="majorBidi" w:cstheme="majorBidi"/>
          <w:sz w:val="28"/>
          <w:szCs w:val="28"/>
          <w:vertAlign w:val="superscript"/>
          <w:rtl/>
        </w:rPr>
        <w:t>(</w:t>
      </w:r>
      <w:r w:rsidRPr="006B39AC">
        <w:rPr>
          <w:rStyle w:val="EndnoteReference"/>
          <w:rFonts w:asciiTheme="majorBidi" w:hAnsiTheme="majorBidi" w:cstheme="majorBidi"/>
          <w:sz w:val="28"/>
          <w:szCs w:val="28"/>
          <w:rtl/>
        </w:rPr>
        <w:endnoteReference w:id="7"/>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rPr>
        <w:t xml:space="preserve">. </w:t>
      </w:r>
    </w:p>
    <w:p w14:paraId="79DC8CCD"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lang w:bidi="ar-BH"/>
        </w:rPr>
      </w:pPr>
      <w:r w:rsidRPr="006B39AC">
        <w:rPr>
          <w:rFonts w:asciiTheme="majorBidi" w:hAnsiTheme="majorBidi" w:cstheme="majorBidi"/>
          <w:sz w:val="28"/>
          <w:szCs w:val="28"/>
          <w:rtl/>
          <w:lang w:bidi="ar-BH"/>
        </w:rPr>
        <w:lastRenderedPageBreak/>
        <w:t xml:space="preserve">وقد ورد التجديد في الإسلام في الحديث النبوي الشريف، الذي رواه أبو داود رحمه الله في سننه، عن أبي هريرة </w:t>
      </w:r>
      <w:r w:rsidRPr="006B39AC">
        <w:rPr>
          <w:rFonts w:asciiTheme="majorBidi" w:hAnsiTheme="majorBidi" w:cstheme="majorBidi"/>
          <w:sz w:val="28"/>
          <w:szCs w:val="28"/>
          <w:lang w:bidi="ar-BH"/>
        </w:rPr>
        <w:sym w:font="AGA Arabesque" w:char="F074"/>
      </w:r>
      <w:r w:rsidRPr="006B39AC">
        <w:rPr>
          <w:rFonts w:asciiTheme="majorBidi" w:hAnsiTheme="majorBidi" w:cstheme="majorBidi"/>
          <w:sz w:val="28"/>
          <w:szCs w:val="28"/>
          <w:rtl/>
          <w:lang w:bidi="ar-BH"/>
        </w:rPr>
        <w:t xml:space="preserve">، أن رسول الله </w:t>
      </w:r>
      <w:r w:rsidRPr="006B39AC">
        <w:rPr>
          <w:rFonts w:asciiTheme="majorBidi" w:hAnsiTheme="majorBidi" w:cstheme="majorBidi"/>
          <w:sz w:val="28"/>
          <w:szCs w:val="28"/>
          <w:lang w:bidi="ar-BH"/>
        </w:rPr>
        <w:sym w:font="AGA Arabesque" w:char="F072"/>
      </w:r>
      <w:r w:rsidRPr="006B39AC">
        <w:rPr>
          <w:rFonts w:asciiTheme="majorBidi" w:hAnsiTheme="majorBidi" w:cstheme="majorBidi"/>
          <w:sz w:val="28"/>
          <w:szCs w:val="28"/>
          <w:rtl/>
          <w:lang w:bidi="ar-BH"/>
        </w:rPr>
        <w:t xml:space="preserve"> قال: (إن الله يبعث لهذه الأمة على رأس كل مائة سنة من يجدد لها دينها)</w:t>
      </w:r>
      <w:r w:rsidRPr="006B39AC">
        <w:rPr>
          <w:rFonts w:asciiTheme="majorBidi" w:hAnsiTheme="majorBidi" w:cstheme="majorBidi"/>
          <w:sz w:val="28"/>
          <w:szCs w:val="28"/>
          <w:vertAlign w:val="superscript"/>
          <w:rtl/>
        </w:rPr>
        <w:t>(</w:t>
      </w:r>
      <w:r w:rsidRPr="006B39AC">
        <w:rPr>
          <w:rStyle w:val="EndnoteReference"/>
          <w:rFonts w:asciiTheme="majorBidi" w:hAnsiTheme="majorBidi" w:cstheme="majorBidi"/>
          <w:sz w:val="28"/>
          <w:szCs w:val="28"/>
          <w:rtl/>
        </w:rPr>
        <w:endnoteReference w:id="8"/>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lang w:bidi="ar-BH"/>
        </w:rPr>
        <w:t>، وجاء في شرح هذا الحديث النبوي الشريف (والمراد من التجديد إحياء ما اندرس من العمل بالكتاب والسنة والامر بمقتضاهما)</w:t>
      </w:r>
      <w:r w:rsidRPr="006B39AC">
        <w:rPr>
          <w:rFonts w:asciiTheme="majorBidi" w:hAnsiTheme="majorBidi" w:cstheme="majorBidi"/>
          <w:sz w:val="28"/>
          <w:szCs w:val="28"/>
          <w:vertAlign w:val="superscript"/>
          <w:rtl/>
        </w:rPr>
        <w:t>(</w:t>
      </w:r>
      <w:r w:rsidRPr="006B39AC">
        <w:rPr>
          <w:rStyle w:val="EndnoteReference"/>
          <w:rFonts w:asciiTheme="majorBidi" w:hAnsiTheme="majorBidi" w:cstheme="majorBidi"/>
          <w:sz w:val="28"/>
          <w:szCs w:val="28"/>
          <w:rtl/>
        </w:rPr>
        <w:endnoteReference w:id="9"/>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lang w:bidi="ar-BH"/>
        </w:rPr>
        <w:t xml:space="preserve">. </w:t>
      </w:r>
    </w:p>
    <w:p w14:paraId="1D127BCD"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lang w:bidi="ar-BH"/>
        </w:rPr>
      </w:pPr>
      <w:r w:rsidRPr="006B39AC">
        <w:rPr>
          <w:rFonts w:asciiTheme="majorBidi" w:hAnsiTheme="majorBidi" w:cstheme="majorBidi"/>
          <w:sz w:val="28"/>
          <w:szCs w:val="28"/>
          <w:rtl/>
          <w:lang w:bidi="ar-BH"/>
        </w:rPr>
        <w:t xml:space="preserve">إن مركز التفكير الديني الحق منهج واقعي، فلم يأتِ القرآن أبوابا مبوبة ولا الواحا تتنزل في وقت واحد، وإنما نزل منجما على الأحداث، تقع الواقعة، ويتخذ الناس فيها مواقف شتى، ويتهيؤون إلى حكم من الله يفصل بينهم، فيأتي الحكم من الله بالقول الفصل، وهكذا كانت السنة، كان رسول </w:t>
      </w:r>
      <w:r w:rsidRPr="006B39AC">
        <w:rPr>
          <w:rFonts w:asciiTheme="majorBidi" w:hAnsiTheme="majorBidi" w:cstheme="majorBidi"/>
          <w:sz w:val="28"/>
          <w:szCs w:val="28"/>
          <w:lang w:bidi="ar-BH"/>
        </w:rPr>
        <w:sym w:font="AGA Arabesque" w:char="F072"/>
      </w:r>
      <w:r w:rsidRPr="006B39AC">
        <w:rPr>
          <w:rFonts w:asciiTheme="majorBidi" w:hAnsiTheme="majorBidi" w:cstheme="majorBidi"/>
          <w:sz w:val="28"/>
          <w:szCs w:val="28"/>
          <w:rtl/>
          <w:lang w:bidi="ar-BH"/>
        </w:rPr>
        <w:t xml:space="preserve"> قليلا ما يقف في الناس خطيبا يعرض عليهم - عرضا نظرياً - قائمة بتعاليم الإسلام وإنما كان يعلمهم في كل موقع ... في كل حادثة ... في كل واقعة</w:t>
      </w:r>
      <w:r w:rsidRPr="006B39AC">
        <w:rPr>
          <w:rFonts w:asciiTheme="majorBidi" w:hAnsiTheme="majorBidi" w:cstheme="majorBidi"/>
          <w:sz w:val="28"/>
          <w:szCs w:val="28"/>
          <w:vertAlign w:val="superscript"/>
          <w:rtl/>
        </w:rPr>
        <w:t>(</w:t>
      </w:r>
      <w:r w:rsidRPr="006B39AC">
        <w:rPr>
          <w:rStyle w:val="EndnoteReference"/>
          <w:rFonts w:asciiTheme="majorBidi" w:hAnsiTheme="majorBidi" w:cstheme="majorBidi"/>
          <w:sz w:val="28"/>
          <w:szCs w:val="28"/>
          <w:rtl/>
        </w:rPr>
        <w:endnoteReference w:id="10"/>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lang w:bidi="ar-BH"/>
        </w:rPr>
        <w:t>، (ولن نستطيع الإبداع العلمي، وأن يكون لنا شهود حضاري في عصرنا، حتى نحطم الأصنام الفكرية المزيفة التي نعكف عليها،  وننشر بدلا عنها أفكارا صحيحة، وقابلة للتطبيق، ونناضل في نشرها حتى تضحى مألوفة معروفة، وتأخذ حقها من التطبيق والانتشار، فالفكرة تأخذ قوتها من صحتها وحجتها وأدلتها ((</w:t>
      </w:r>
      <w:r w:rsidRPr="006B39AC">
        <w:rPr>
          <w:rFonts w:asciiTheme="majorBidi" w:hAnsiTheme="majorBidi" w:cstheme="majorBidi"/>
          <w:b/>
          <w:bCs/>
          <w:sz w:val="28"/>
          <w:szCs w:val="28"/>
          <w:rtl/>
        </w:rPr>
        <w:t>قُلْ هَاتُوا بُرْهَـنَكُمْ إِنْ كُنْتُمْ صَـدِقِينَ</w:t>
      </w:r>
      <w:r w:rsidRPr="006B39AC">
        <w:rPr>
          <w:rFonts w:asciiTheme="majorBidi" w:hAnsiTheme="majorBidi" w:cstheme="majorBidi"/>
          <w:sz w:val="28"/>
          <w:szCs w:val="28"/>
          <w:rtl/>
          <w:lang w:bidi="ar-BH"/>
        </w:rPr>
        <w:t>))</w:t>
      </w:r>
      <w:r w:rsidRPr="006B39AC">
        <w:rPr>
          <w:rFonts w:asciiTheme="majorBidi" w:hAnsiTheme="majorBidi" w:cstheme="majorBidi"/>
          <w:sz w:val="28"/>
          <w:szCs w:val="28"/>
          <w:vertAlign w:val="superscript"/>
          <w:rtl/>
        </w:rPr>
        <w:t>(</w:t>
      </w:r>
      <w:r w:rsidRPr="006B39AC">
        <w:rPr>
          <w:rStyle w:val="EndnoteReference"/>
          <w:rFonts w:asciiTheme="majorBidi" w:hAnsiTheme="majorBidi" w:cstheme="majorBidi"/>
          <w:sz w:val="28"/>
          <w:szCs w:val="28"/>
          <w:rtl/>
        </w:rPr>
        <w:endnoteReference w:id="11"/>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lang w:bidi="ar-BH"/>
        </w:rPr>
        <w:t>، أولاً، ثم من صلاحيتها للتطبيق في الواقع ثانياً، ومن مدى انتشارها ثالثاً، فما فائدة فكرة ممتازة غير معروفة؟ ومن تطبيقها عملياً رابعاً، وإلا فستبقى فكرة لا أثر لها في أرض الواقع)</w:t>
      </w:r>
      <w:r w:rsidRPr="006B39AC">
        <w:rPr>
          <w:rFonts w:asciiTheme="majorBidi" w:hAnsiTheme="majorBidi" w:cstheme="majorBidi"/>
          <w:sz w:val="28"/>
          <w:szCs w:val="28"/>
          <w:vertAlign w:val="superscript"/>
          <w:rtl/>
        </w:rPr>
        <w:t>(</w:t>
      </w:r>
      <w:r w:rsidRPr="006B39AC">
        <w:rPr>
          <w:rStyle w:val="EndnoteReference"/>
          <w:rFonts w:asciiTheme="majorBidi" w:hAnsiTheme="majorBidi" w:cstheme="majorBidi"/>
          <w:sz w:val="28"/>
          <w:szCs w:val="28"/>
          <w:rtl/>
        </w:rPr>
        <w:endnoteReference w:id="12"/>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lang w:bidi="ar-BH"/>
        </w:rPr>
        <w:t>.</w:t>
      </w:r>
    </w:p>
    <w:p w14:paraId="69242D87" w14:textId="77777777" w:rsidR="006B39AC" w:rsidRPr="006B39AC" w:rsidRDefault="006B39AC" w:rsidP="006B39AC">
      <w:pPr>
        <w:pStyle w:val="Heading2"/>
        <w:bidi/>
        <w:spacing w:before="0" w:line="240" w:lineRule="auto"/>
        <w:ind w:left="-921" w:right="-993"/>
        <w:jc w:val="lowKashida"/>
        <w:rPr>
          <w:rFonts w:asciiTheme="majorBidi" w:hAnsiTheme="majorBidi"/>
          <w:color w:val="auto"/>
          <w:sz w:val="28"/>
          <w:szCs w:val="28"/>
          <w:rtl/>
        </w:rPr>
      </w:pPr>
      <w:r w:rsidRPr="006B39AC">
        <w:rPr>
          <w:rFonts w:asciiTheme="majorBidi" w:hAnsiTheme="majorBidi"/>
          <w:color w:val="auto"/>
          <w:sz w:val="28"/>
          <w:szCs w:val="28"/>
          <w:rtl/>
        </w:rPr>
        <w:t xml:space="preserve">المطلب الثاني: أهمية التجديد: </w:t>
      </w:r>
    </w:p>
    <w:p w14:paraId="2BF38DE1"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lang w:bidi="ar-BH"/>
        </w:rPr>
      </w:pPr>
      <w:r w:rsidRPr="006B39AC">
        <w:rPr>
          <w:rFonts w:asciiTheme="majorBidi" w:hAnsiTheme="majorBidi" w:cstheme="majorBidi"/>
          <w:sz w:val="28"/>
          <w:szCs w:val="28"/>
          <w:rtl/>
          <w:lang w:bidi="ar-BH"/>
        </w:rPr>
        <w:t xml:space="preserve">  نجد في تاريخ الحضارات الكثير من اتجاهات العودة بالذاكرة إلى الأصول، وهي حركات مؤدية إلى بعث جديد، لأنها تمكن النظر الناقد بمقارنة القيم النسبية لمكونات التراث، ومن تجاوز الأشكال التي جمدتها التقاليد، واكتشاف اتجاهاتها الكامنة، وإمكانات فهمها وتطبيقها، وبصورة أخرى تكون في واقع جديد، أقرب في جوهرها إلى ما كانت تمثله تلك الأصول من مقاصد في إطار بيئتها الأولى</w:t>
      </w:r>
      <w:r w:rsidRPr="006B39AC">
        <w:rPr>
          <w:rFonts w:asciiTheme="majorBidi" w:hAnsiTheme="majorBidi" w:cstheme="majorBidi"/>
          <w:sz w:val="28"/>
          <w:szCs w:val="28"/>
          <w:vertAlign w:val="superscript"/>
          <w:rtl/>
        </w:rPr>
        <w:t>(</w:t>
      </w:r>
      <w:r w:rsidRPr="006B39AC">
        <w:rPr>
          <w:rStyle w:val="EndnoteReference"/>
          <w:rFonts w:asciiTheme="majorBidi" w:hAnsiTheme="majorBidi" w:cstheme="majorBidi"/>
          <w:sz w:val="28"/>
          <w:szCs w:val="28"/>
          <w:rtl/>
        </w:rPr>
        <w:endnoteReference w:id="13"/>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lang w:bidi="ar-BH"/>
        </w:rPr>
        <w:t xml:space="preserve">، والتجديد في الدين مسألة مهمة، لأنهُ السبب الحقيقي للإنماء في كل شيء، فنرى دائما انهيار الحضارة مع انعدام التجديد في جميع أركانها ونجد الركود مكانها، والتجديد في الفكر الإسلامي شرط أساسي للعودة بالمفاهيم إلى ينابيعها الصافية من القرآن والسنة. </w:t>
      </w:r>
    </w:p>
    <w:p w14:paraId="3996B18D"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rPr>
      </w:pPr>
      <w:r w:rsidRPr="006B39AC">
        <w:rPr>
          <w:rFonts w:asciiTheme="majorBidi" w:hAnsiTheme="majorBidi" w:cstheme="majorBidi"/>
          <w:sz w:val="28"/>
          <w:szCs w:val="28"/>
          <w:rtl/>
          <w:lang w:bidi="ar-BH"/>
        </w:rPr>
        <w:t>وقد يسأل سائل: أليس الدين هديا أزليا خالدا؟ فعلامَ نجدد؟ والجواب نعم الدين أزلي بمصدريه المعصومين الكتاب والسنة، ولكن الذي يتجدد هو التفاعل بين عقل المسلمين وأحكام الدين الأزلية الخالدة، أما عقل الجيل من المسلمين الذي يضطلع بالتفكير في الإسلام فهو يتكيف بنوع وكمية المعارف العقلية، والتجارب التي</w:t>
      </w:r>
      <w:bookmarkStart w:id="0" w:name="خهت"/>
      <w:bookmarkEnd w:id="0"/>
      <w:r w:rsidRPr="006B39AC">
        <w:rPr>
          <w:rFonts w:asciiTheme="majorBidi" w:hAnsiTheme="majorBidi" w:cstheme="majorBidi"/>
          <w:sz w:val="28"/>
          <w:szCs w:val="28"/>
          <w:rtl/>
          <w:lang w:bidi="ar-BH"/>
        </w:rPr>
        <w:t xml:space="preserve"> يحصلها في كل زمان، فإذا ضاقت هذه المعارف ضاق وإذا اتسعت اتسع، ولأنه يتكيف وينفعل بالظروف الراهنة التي تحيط به، وبالوسائل التي تتبعها له ظروف الحياة، فالفكر الإسلامي هو التفاعل بين عقلنا المتكيف بهذه العلوم مع الهدي الأزلي الخالد الذي يتضمنه الوحي والذي بينه الرسول</w:t>
      </w:r>
      <w:r w:rsidRPr="006B39AC">
        <w:rPr>
          <w:rFonts w:asciiTheme="majorBidi" w:hAnsiTheme="majorBidi" w:cstheme="majorBidi"/>
          <w:sz w:val="28"/>
          <w:szCs w:val="28"/>
          <w:vertAlign w:val="superscript"/>
          <w:rtl/>
        </w:rPr>
        <w:t xml:space="preserve"> </w:t>
      </w:r>
      <w:r w:rsidRPr="006B39AC">
        <w:rPr>
          <w:rFonts w:asciiTheme="majorBidi" w:hAnsiTheme="majorBidi" w:cstheme="majorBidi"/>
          <w:sz w:val="28"/>
          <w:szCs w:val="28"/>
        </w:rPr>
        <w:sym w:font="AGA Arabesque" w:char="F072"/>
      </w:r>
      <w:r w:rsidRPr="006B39AC">
        <w:rPr>
          <w:rFonts w:asciiTheme="majorBidi" w:hAnsiTheme="majorBidi" w:cstheme="majorBidi"/>
          <w:sz w:val="28"/>
          <w:szCs w:val="28"/>
          <w:vertAlign w:val="superscript"/>
          <w:rtl/>
        </w:rPr>
        <w:t>(</w:t>
      </w:r>
      <w:r w:rsidRPr="006B39AC">
        <w:rPr>
          <w:rStyle w:val="EndnoteReference"/>
          <w:rFonts w:asciiTheme="majorBidi" w:hAnsiTheme="majorBidi" w:cstheme="majorBidi"/>
          <w:sz w:val="28"/>
          <w:szCs w:val="28"/>
          <w:rtl/>
        </w:rPr>
        <w:endnoteReference w:id="14"/>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rPr>
        <w:t>،</w:t>
      </w:r>
      <w:r w:rsidRPr="006B39AC">
        <w:rPr>
          <w:rFonts w:asciiTheme="majorBidi" w:hAnsiTheme="majorBidi" w:cstheme="majorBidi"/>
          <w:sz w:val="28"/>
          <w:szCs w:val="28"/>
          <w:vertAlign w:val="superscript"/>
          <w:rtl/>
        </w:rPr>
        <w:t xml:space="preserve"> </w:t>
      </w:r>
      <w:r w:rsidRPr="006B39AC">
        <w:rPr>
          <w:rFonts w:asciiTheme="majorBidi" w:hAnsiTheme="majorBidi" w:cstheme="majorBidi"/>
          <w:sz w:val="28"/>
          <w:szCs w:val="28"/>
          <w:vertAlign w:val="superscript"/>
        </w:rPr>
        <w:t xml:space="preserve"> </w:t>
      </w:r>
      <w:r w:rsidRPr="006B39AC">
        <w:rPr>
          <w:rFonts w:asciiTheme="majorBidi" w:hAnsiTheme="majorBidi" w:cstheme="majorBidi"/>
          <w:sz w:val="28"/>
          <w:szCs w:val="28"/>
          <w:rtl/>
          <w:lang w:bidi="ar-BH"/>
        </w:rPr>
        <w:t xml:space="preserve">وبالنظر إلى حديث الرسول </w:t>
      </w:r>
      <w:r w:rsidRPr="006B39AC">
        <w:rPr>
          <w:rFonts w:asciiTheme="majorBidi" w:hAnsiTheme="majorBidi" w:cstheme="majorBidi"/>
          <w:sz w:val="28"/>
          <w:szCs w:val="28"/>
          <w:lang w:bidi="ar-BH"/>
        </w:rPr>
        <w:sym w:font="AGA Arabesque" w:char="F072"/>
      </w:r>
      <w:r w:rsidRPr="006B39AC">
        <w:rPr>
          <w:rFonts w:asciiTheme="majorBidi" w:hAnsiTheme="majorBidi" w:cstheme="majorBidi"/>
          <w:sz w:val="28"/>
          <w:szCs w:val="28"/>
          <w:rtl/>
          <w:lang w:bidi="ar-BH"/>
        </w:rPr>
        <w:t xml:space="preserve"> إذ يقول: (إن </w:t>
      </w:r>
      <w:r w:rsidRPr="006B39AC">
        <w:rPr>
          <w:rFonts w:asciiTheme="majorBidi" w:hAnsiTheme="majorBidi" w:cstheme="majorBidi"/>
          <w:sz w:val="28"/>
          <w:szCs w:val="28"/>
          <w:rtl/>
          <w:lang w:bidi="ar-BH"/>
        </w:rPr>
        <w:lastRenderedPageBreak/>
        <w:t>الإيمان ليخلق في جوف احدكم كما يخلق الثوب فسلوا الله تعالى ان يجدد الايمان في قلوبكم)</w:t>
      </w:r>
      <w:r w:rsidRPr="006B39AC">
        <w:rPr>
          <w:rFonts w:asciiTheme="majorBidi" w:hAnsiTheme="majorBidi" w:cstheme="majorBidi"/>
          <w:sz w:val="28"/>
          <w:szCs w:val="28"/>
          <w:vertAlign w:val="superscript"/>
          <w:rtl/>
        </w:rPr>
        <w:t>(</w:t>
      </w:r>
      <w:r w:rsidRPr="006B39AC">
        <w:rPr>
          <w:rStyle w:val="EndnoteReference"/>
          <w:rFonts w:asciiTheme="majorBidi" w:hAnsiTheme="majorBidi" w:cstheme="majorBidi"/>
          <w:sz w:val="28"/>
          <w:szCs w:val="28"/>
          <w:rtl/>
        </w:rPr>
        <w:endnoteReference w:id="15"/>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lang w:bidi="ar-BH"/>
        </w:rPr>
        <w:t>، نلمح المعاني الثلاثة المترابطة التي ترد إلى الذهن عند ذكر التجديد، فهناك إيمان قد دخل قلب صاحبه واستقر فيه، ثم هو لا يستمر على حالة واحدة، بل هو ينقص ويخلق مثل الثوب الذي يبلى ويخلق، ثم هو يرجى بالدعاء أن يتجدد في القلب بأن يعود إلى مثل حالته الأولى أو أفضل</w:t>
      </w:r>
      <w:r w:rsidRPr="006B39AC">
        <w:rPr>
          <w:rFonts w:asciiTheme="majorBidi" w:hAnsiTheme="majorBidi" w:cstheme="majorBidi"/>
          <w:sz w:val="28"/>
          <w:szCs w:val="28"/>
          <w:vertAlign w:val="superscript"/>
          <w:rtl/>
        </w:rPr>
        <w:t>(</w:t>
      </w:r>
      <w:r w:rsidRPr="006B39AC">
        <w:rPr>
          <w:rStyle w:val="EndnoteReference"/>
          <w:rFonts w:asciiTheme="majorBidi" w:hAnsiTheme="majorBidi" w:cstheme="majorBidi"/>
          <w:sz w:val="28"/>
          <w:szCs w:val="28"/>
          <w:rtl/>
        </w:rPr>
        <w:endnoteReference w:id="16"/>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lang w:bidi="ar-BH"/>
        </w:rPr>
        <w:t>، ولا بد أن تستمر محاولات التجديد الفكرية بالترابط بين جمال الدين والواقع الذي نعيشه، فإذا انقطع فكرنا عن الواقع (وهو جمال التدين الحي) حرم من كل مدد يصله بأصول الحياة، وغدا محفوظات نقلية منفصلة عن علوم الواقع الطبيعي والبشري، التي تدركها الحواس ويعيها العقل، ولو كلفنا الله تعالى لحفظ العلم النقلي الشرعي، الذي يحتوي الوحي المنزل من الله، وسنة واقع الدين في عهد النبوة، فقد كلفنا أيضا بالتماس العلم الوضعي الواقعي، وأنذرنا أننا مسؤولون عن كسب السمع والبصر والفؤاد، لكن الشقة قد تباعدت في تاريخ المسلمين بين هذين الشقين من العلوم الدينية والإسلامية، وغدت كلمة العلم لا تكاد ترد، إلا لتدل على علم نقلي لا يكاد يكون للعقل فيه نصيب</w:t>
      </w:r>
      <w:r w:rsidRPr="006B39AC">
        <w:rPr>
          <w:rFonts w:asciiTheme="majorBidi" w:hAnsiTheme="majorBidi" w:cstheme="majorBidi"/>
          <w:sz w:val="28"/>
          <w:szCs w:val="28"/>
          <w:vertAlign w:val="superscript"/>
          <w:rtl/>
        </w:rPr>
        <w:t>(</w:t>
      </w:r>
      <w:r w:rsidRPr="006B39AC">
        <w:rPr>
          <w:rStyle w:val="EndnoteReference"/>
          <w:rFonts w:asciiTheme="majorBidi" w:hAnsiTheme="majorBidi" w:cstheme="majorBidi"/>
          <w:sz w:val="28"/>
          <w:szCs w:val="28"/>
          <w:rtl/>
        </w:rPr>
        <w:endnoteReference w:id="17"/>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lang w:bidi="ar-BH"/>
        </w:rPr>
        <w:t>، وإذا نظرنا إلى تجديد الفكر الإسلامي باعتباره إحياء ما أندرس من العمل بمقتضى الكتاب والسنة، والعودة بالمسلمين إلى منابع دينهم الصافية، وإن ترك العمل بأصول الإسلام يعد منكرا تجب إزالته وبالضد منه يجب الأمر بالمعروف، ومن هنا تنطبق آيات الأمر بالمعروف والنهي عن المنكر على وجوب إحياء ما ادرس من معالم هذا الدين، وقد جعل القرآن الكريم من صفات المؤمنين أنهم يأمرون بالمعروف وينهون عن المنكر، قال تعالى: ((</w:t>
      </w:r>
      <w:r w:rsidRPr="006B39AC">
        <w:rPr>
          <w:rFonts w:asciiTheme="majorBidi" w:hAnsiTheme="majorBidi" w:cstheme="majorBidi"/>
          <w:b/>
          <w:bCs/>
          <w:sz w:val="28"/>
          <w:szCs w:val="28"/>
          <w:rtl/>
        </w:rPr>
        <w:t>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w:t>
      </w:r>
      <w:r w:rsidRPr="006B39AC">
        <w:rPr>
          <w:rFonts w:asciiTheme="majorBidi" w:hAnsiTheme="majorBidi" w:cstheme="majorBidi"/>
          <w:sz w:val="28"/>
          <w:szCs w:val="28"/>
          <w:rtl/>
          <w:lang w:bidi="ar-BH"/>
        </w:rPr>
        <w:t>))</w:t>
      </w:r>
      <w:r w:rsidRPr="006B39AC">
        <w:rPr>
          <w:rFonts w:asciiTheme="majorBidi" w:hAnsiTheme="majorBidi" w:cstheme="majorBidi"/>
          <w:sz w:val="28"/>
          <w:szCs w:val="28"/>
          <w:vertAlign w:val="superscript"/>
          <w:rtl/>
        </w:rPr>
        <w:t>(</w:t>
      </w:r>
      <w:r w:rsidRPr="006B39AC">
        <w:rPr>
          <w:rStyle w:val="EndnoteReference"/>
          <w:rFonts w:asciiTheme="majorBidi" w:hAnsiTheme="majorBidi" w:cstheme="majorBidi"/>
          <w:sz w:val="28"/>
          <w:szCs w:val="28"/>
          <w:rtl/>
        </w:rPr>
        <w:endnoteReference w:id="18"/>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lang w:bidi="ar-BH"/>
        </w:rPr>
        <w:t>، وجعل من صفات المنافقين أمرهم بالمنكر ونهيهم عن المعروف قال تعالى ((</w:t>
      </w:r>
      <w:r w:rsidRPr="006B39AC">
        <w:rPr>
          <w:rFonts w:asciiTheme="majorBidi" w:hAnsiTheme="majorBidi" w:cstheme="majorBidi"/>
          <w:b/>
          <w:bCs/>
          <w:sz w:val="28"/>
          <w:szCs w:val="28"/>
          <w:rtl/>
        </w:rPr>
        <w:t>الْمُنَافِقُونَ وَالْمُنَافِقَاتُ بَعْضُهُمْ مِنْ بَعْضٍ يَأْمُرُونَ بِالْمُنْكَرِ وَيَنْهَوْنَ عَنِ الْمَعْرُوفِ وَيَقْبِضُونَ أَيْدِيَهُمْ نَسُوا اللَّهَ فَنَسِيَهُمْ إِنَّ الْمُنَافِقِينَ هُمُ الْفَاسِقُونَ</w:t>
      </w:r>
      <w:r w:rsidRPr="006B39AC">
        <w:rPr>
          <w:rFonts w:asciiTheme="majorBidi" w:hAnsiTheme="majorBidi" w:cstheme="majorBidi"/>
          <w:sz w:val="28"/>
          <w:szCs w:val="28"/>
          <w:rtl/>
          <w:lang w:bidi="ar-BH"/>
        </w:rPr>
        <w:t>))</w:t>
      </w:r>
      <w:r w:rsidRPr="006B39AC">
        <w:rPr>
          <w:rFonts w:asciiTheme="majorBidi" w:hAnsiTheme="majorBidi" w:cstheme="majorBidi"/>
          <w:sz w:val="28"/>
          <w:szCs w:val="28"/>
          <w:vertAlign w:val="superscript"/>
          <w:rtl/>
        </w:rPr>
        <w:t>(</w:t>
      </w:r>
      <w:r w:rsidRPr="006B39AC">
        <w:rPr>
          <w:rStyle w:val="EndnoteReference"/>
          <w:rFonts w:asciiTheme="majorBidi" w:hAnsiTheme="majorBidi" w:cstheme="majorBidi"/>
          <w:sz w:val="28"/>
          <w:szCs w:val="28"/>
          <w:rtl/>
        </w:rPr>
        <w:endnoteReference w:id="19"/>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rPr>
        <w:t>.</w:t>
      </w:r>
    </w:p>
    <w:p w14:paraId="65264CA1"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lang w:bidi="ar-BH"/>
        </w:rPr>
      </w:pPr>
      <w:r w:rsidRPr="006B39AC">
        <w:rPr>
          <w:rFonts w:asciiTheme="majorBidi" w:hAnsiTheme="majorBidi" w:cstheme="majorBidi"/>
          <w:sz w:val="28"/>
          <w:szCs w:val="28"/>
          <w:rtl/>
          <w:lang w:bidi="ar-BH"/>
        </w:rPr>
        <w:t>ونجد أهمية التجديد في الحديث النبوي الشريف (إن الله يبعث لهذه الأمة على رأس كل مائة سنة من يجدد لها دينها)</w:t>
      </w:r>
      <w:r w:rsidRPr="006B39AC">
        <w:rPr>
          <w:rFonts w:asciiTheme="majorBidi" w:hAnsiTheme="majorBidi" w:cstheme="majorBidi"/>
          <w:sz w:val="28"/>
          <w:szCs w:val="28"/>
          <w:vertAlign w:val="superscript"/>
          <w:rtl/>
        </w:rPr>
        <w:t>(</w:t>
      </w:r>
      <w:r w:rsidRPr="006B39AC">
        <w:rPr>
          <w:rStyle w:val="EndnoteReference"/>
          <w:rFonts w:asciiTheme="majorBidi" w:hAnsiTheme="majorBidi" w:cstheme="majorBidi"/>
          <w:sz w:val="28"/>
          <w:szCs w:val="28"/>
          <w:rtl/>
        </w:rPr>
        <w:endnoteReference w:id="20"/>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rPr>
        <w:t>،</w:t>
      </w:r>
      <w:r w:rsidRPr="006B39AC">
        <w:rPr>
          <w:rFonts w:asciiTheme="majorBidi" w:hAnsiTheme="majorBidi" w:cstheme="majorBidi"/>
          <w:sz w:val="28"/>
          <w:szCs w:val="28"/>
          <w:rtl/>
          <w:lang w:bidi="ar-BH"/>
        </w:rPr>
        <w:t xml:space="preserve"> فالتجديد بمفهومه الإسلامي مطلوب شرعا بل إن مشروعيته بلغت حدا أن الله تعالى يتولى بنفسه بعث من يجدد لهذه الأمة دينها على رأس كل مائة سنة مما يدل على أهمية ومكانة التجديد، وهذا البعث من الله تعالى لمن يجدد للأمة دينها يقتضي أن الله تعالى هو الذي يختاره ويعده لهذه المهمة، مهمة التجديد، ولا شك أن تفضل الله تعالى بإرسال المجدد باختيار منه  </w:t>
      </w:r>
      <w:r w:rsidRPr="006B39AC">
        <w:rPr>
          <w:rFonts w:asciiTheme="majorBidi" w:hAnsiTheme="majorBidi" w:cstheme="majorBidi"/>
          <w:sz w:val="28"/>
          <w:szCs w:val="28"/>
          <w:lang w:bidi="ar-BH"/>
        </w:rPr>
        <w:sym w:font="AGA Arabesque" w:char="F049"/>
      </w:r>
      <w:r w:rsidRPr="006B39AC">
        <w:rPr>
          <w:rFonts w:asciiTheme="majorBidi" w:hAnsiTheme="majorBidi" w:cstheme="majorBidi"/>
          <w:sz w:val="28"/>
          <w:szCs w:val="28"/>
          <w:rtl/>
          <w:lang w:bidi="ar-BH"/>
        </w:rPr>
        <w:t xml:space="preserve"> تأكيد واضح لمشروعية التجديد</w:t>
      </w:r>
      <w:r w:rsidRPr="006B39AC">
        <w:rPr>
          <w:rFonts w:asciiTheme="majorBidi" w:hAnsiTheme="majorBidi" w:cstheme="majorBidi"/>
          <w:sz w:val="28"/>
          <w:szCs w:val="28"/>
          <w:vertAlign w:val="superscript"/>
          <w:rtl/>
        </w:rPr>
        <w:t>(</w:t>
      </w:r>
      <w:r w:rsidRPr="006B39AC">
        <w:rPr>
          <w:rStyle w:val="EndnoteReference"/>
          <w:rFonts w:asciiTheme="majorBidi" w:hAnsiTheme="majorBidi" w:cstheme="majorBidi"/>
          <w:sz w:val="28"/>
          <w:szCs w:val="28"/>
          <w:rtl/>
        </w:rPr>
        <w:endnoteReference w:id="21"/>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lang w:bidi="ar-BH"/>
        </w:rPr>
        <w:t>.</w:t>
      </w:r>
    </w:p>
    <w:p w14:paraId="0956B799"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lang w:bidi="ar-BH"/>
        </w:rPr>
      </w:pPr>
      <w:r w:rsidRPr="006B39AC">
        <w:rPr>
          <w:rFonts w:asciiTheme="majorBidi" w:hAnsiTheme="majorBidi" w:cstheme="majorBidi"/>
          <w:sz w:val="28"/>
          <w:szCs w:val="28"/>
          <w:rtl/>
          <w:lang w:bidi="ar-BH"/>
        </w:rPr>
        <w:t xml:space="preserve">والأمر الآخر: أن كلمة (من) الواردة في الحديث النبوي يمكن أن تدل على بعث أكثر من مجدد على رأس كل مائة سنة، وهذا يزيد مشروعية التجديد تأكيدا أو طلباً، يقول </w:t>
      </w:r>
      <w:r w:rsidRPr="006B39AC">
        <w:rPr>
          <w:rFonts w:asciiTheme="majorBidi" w:hAnsiTheme="majorBidi" w:cstheme="majorBidi"/>
          <w:sz w:val="28"/>
          <w:szCs w:val="28"/>
          <w:rtl/>
          <w:lang w:bidi="ar-BH"/>
        </w:rPr>
        <w:lastRenderedPageBreak/>
        <w:t>بن رسلان المقدسي: (والظاهر أن هذا لا يختص بالشافعية ولا بواحد بل يكون على رأس كل مائة سنة جماعة فإن (من) تصلح للجمع والفرد، وعلى هذا فيكون على رأس كل مائة من الشافعية ما ذكر، ومن الحنفية والمالكية والحنابلة من يجدد الله به الدين، وكذلك من الحكام بإظهار العدل في الرعية وإقامة حدود الله تعالى)</w:t>
      </w:r>
      <w:r w:rsidRPr="006B39AC">
        <w:rPr>
          <w:rFonts w:asciiTheme="majorBidi" w:hAnsiTheme="majorBidi" w:cstheme="majorBidi"/>
          <w:sz w:val="28"/>
          <w:szCs w:val="28"/>
          <w:vertAlign w:val="superscript"/>
          <w:rtl/>
        </w:rPr>
        <w:t>(</w:t>
      </w:r>
      <w:r w:rsidRPr="006B39AC">
        <w:rPr>
          <w:rStyle w:val="EndnoteReference"/>
          <w:rFonts w:asciiTheme="majorBidi" w:hAnsiTheme="majorBidi" w:cstheme="majorBidi"/>
          <w:sz w:val="28"/>
          <w:szCs w:val="28"/>
          <w:rtl/>
        </w:rPr>
        <w:endnoteReference w:id="22"/>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lang w:bidi="ar-BH"/>
        </w:rPr>
        <w:t>.</w:t>
      </w:r>
    </w:p>
    <w:p w14:paraId="5ECE2CC4"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lang w:bidi="ar-BH"/>
        </w:rPr>
      </w:pPr>
      <w:r w:rsidRPr="006B39AC">
        <w:rPr>
          <w:rFonts w:asciiTheme="majorBidi" w:hAnsiTheme="majorBidi" w:cstheme="majorBidi"/>
          <w:sz w:val="28"/>
          <w:szCs w:val="28"/>
          <w:rtl/>
          <w:lang w:bidi="ar-BH"/>
        </w:rPr>
        <w:t>لذلك كان علينا أن ننهض بحملة فكرية واسعة، لنقضي على الأعراف الراسخة من العصبية المذهبية والتقليدية الجامدة، التي تمكنت منا جميعا، والتي نلاحظها حتى عند الذين أدركوا ضرورة فتح باب الاجتهاد، فإن صدمهم رأي غريب صدر عن موقف اجتهادي جديد، تراهم يذعرون من رأي لم يقل به أحد من قبل، بل تراهم يتحرجون حتى من الصياغة والعبارة التي لم يألفوها في كتب التراث.</w:t>
      </w:r>
    </w:p>
    <w:p w14:paraId="26984049"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lang w:bidi="ar-BH"/>
        </w:rPr>
      </w:pPr>
      <w:r w:rsidRPr="006B39AC">
        <w:rPr>
          <w:rFonts w:asciiTheme="majorBidi" w:hAnsiTheme="majorBidi" w:cstheme="majorBidi"/>
          <w:sz w:val="28"/>
          <w:szCs w:val="28"/>
          <w:rtl/>
          <w:lang w:bidi="ar-BH"/>
        </w:rPr>
        <w:t>ولا بدَّ أن ننظر هنا إلى نقطة مهمة جداً، وهي أن القضايا المستجدة  في واقعنا ملحة جداً، ولا تحتمل التأجيل أكثر، يا نخبنا العزيزة، لا بد أن نترك كثرة الانشغال بنقد الحداثة ومنتجاتها المادية الغربية، كالنظام الديمقراطي السياسي، والتوحش الرأسمالي وهو نقد صحيح، لكن ما الحل الذي نطبقه في واقعنا وبيوتنا ومؤسساتنا؟ بل ما الحل لبلداننا؟ ما الحل الذي تتدخل فيه الدولة لحفظ حقوق المستضعفين، المسؤولة بما لا يؤذي الآخرين؟ وهنا قد يقول قائل لسنا من ينقد الحضارة الغربية بل الغربيون أنفسهم ينتقدونها، ونقول لهم، الغربيون حينما ينقدون منتجات حضارتهم كالذي سكن بيتا فارها في مجمع سكني، ثم طلبت منه الشركة العقارية التي نفذت بناء المجمع السكني ملأ (استمارة للشكاوى) بقصد التطوير، فجلس يتأمل أشهرا ويجمع الملاحظات والعيوب التي يراها، ثم بعد أشهر قدمها لإدارة المجمع، فجاء رجل مقاول غشاش يبني البيوت بمواصفات رديئة سيئة في أحياء عشوائية، وصور ورقة الشكوى بما حوته من الملاحظات السلبية لذلك المجمع الراقي، وجمع السكان من الفقراء والمساكين في العشوائيات التي بناها، وبدأ يقرأ عليهم الملاحظات، ويقول لهم هذه المجمعات التي أنتم مفتونون بها، اقرؤوا بماذا يصفها أصحابها؟ أشعر أننا في بلادنا العربية المتخلفة مثل أولئك الفقراء والمساكين.. وبعض نخبنا يذكرون لنا عيوب الحضارة الغربية وسلبياتها</w:t>
      </w:r>
      <w:r w:rsidRPr="006B39AC">
        <w:rPr>
          <w:rFonts w:asciiTheme="majorBidi" w:hAnsiTheme="majorBidi" w:cstheme="majorBidi"/>
          <w:sz w:val="28"/>
          <w:szCs w:val="28"/>
          <w:vertAlign w:val="superscript"/>
          <w:rtl/>
        </w:rPr>
        <w:t>(</w:t>
      </w:r>
      <w:r w:rsidRPr="006B39AC">
        <w:rPr>
          <w:rStyle w:val="EndnoteReference"/>
          <w:rFonts w:asciiTheme="majorBidi" w:hAnsiTheme="majorBidi" w:cstheme="majorBidi"/>
          <w:sz w:val="28"/>
          <w:szCs w:val="28"/>
          <w:rtl/>
        </w:rPr>
        <w:endnoteReference w:id="23"/>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lang w:bidi="ar-BH"/>
        </w:rPr>
        <w:t xml:space="preserve">، وإذا كان بعضنا لا يزال يخشى التجديد بحجة أن التجديد يفتح الباب أمام العابثين بالدين وثوابته تحت اسم التجديد، فنقول كل مجال فيه أخطاء فهل نغلق كل مجال يقع فيه الخطأ، فالمفتون يخطئون والدعاة يخطئون والباحثون والمؤلفون والقضاة، وهكذا في كل مجالات الحياة، فهل نغلق هذه المجالات ونمنعها؟ </w:t>
      </w:r>
    </w:p>
    <w:p w14:paraId="39E6E545" w14:textId="77777777" w:rsidR="006B39AC" w:rsidRPr="006B39AC" w:rsidRDefault="006B39AC" w:rsidP="006B39AC">
      <w:pPr>
        <w:pStyle w:val="Heading2"/>
        <w:bidi/>
        <w:spacing w:before="0" w:line="240" w:lineRule="auto"/>
        <w:ind w:left="-921" w:right="-993"/>
        <w:jc w:val="lowKashida"/>
        <w:rPr>
          <w:rFonts w:asciiTheme="majorBidi" w:hAnsiTheme="majorBidi"/>
          <w:color w:val="auto"/>
          <w:sz w:val="28"/>
          <w:szCs w:val="28"/>
          <w:rtl/>
          <w:lang w:bidi="ar-BH"/>
        </w:rPr>
      </w:pPr>
      <w:r w:rsidRPr="006B39AC">
        <w:rPr>
          <w:rFonts w:asciiTheme="majorBidi" w:hAnsiTheme="majorBidi"/>
          <w:color w:val="auto"/>
          <w:sz w:val="28"/>
          <w:szCs w:val="28"/>
          <w:rtl/>
          <w:lang w:bidi="ar-BH"/>
        </w:rPr>
        <w:t>المطلب الثالث: صفات المجدد:</w:t>
      </w:r>
    </w:p>
    <w:p w14:paraId="69F65D1C" w14:textId="77777777" w:rsidR="006B39AC" w:rsidRPr="006B39AC" w:rsidRDefault="006B39AC" w:rsidP="006B39AC">
      <w:pPr>
        <w:pStyle w:val="ListParagraph"/>
        <w:numPr>
          <w:ilvl w:val="0"/>
          <w:numId w:val="19"/>
        </w:numPr>
        <w:bidi/>
        <w:spacing w:after="0" w:line="240" w:lineRule="auto"/>
        <w:ind w:left="-921" w:right="-993"/>
        <w:jc w:val="lowKashida"/>
        <w:rPr>
          <w:rFonts w:asciiTheme="majorBidi" w:hAnsiTheme="majorBidi" w:cstheme="majorBidi"/>
          <w:sz w:val="26"/>
          <w:szCs w:val="26"/>
          <w:rtl/>
          <w:lang w:bidi="ar-BH"/>
        </w:rPr>
      </w:pPr>
      <w:r w:rsidRPr="006B39AC">
        <w:rPr>
          <w:rFonts w:asciiTheme="majorBidi" w:hAnsiTheme="majorBidi" w:cstheme="majorBidi"/>
          <w:sz w:val="28"/>
          <w:szCs w:val="28"/>
          <w:rtl/>
          <w:lang w:bidi="ar-BH"/>
        </w:rPr>
        <w:t xml:space="preserve">معرفة علوم الطبيعة: ولا يمكن أن نجتهد إلا إذا تعلمنا علوم الطبيعة كما نتعلم الشريعة، ذلك أن علم الطبيعة هو الذي يعرفك بالواقع وأدواته، ومهما حصل لك من العلم الديني بمعالجات الشريعة و بأدوية الشريعة فلا بد لك من تشخيص المجتمع لتعلم </w:t>
      </w:r>
      <w:r w:rsidRPr="006B39AC">
        <w:rPr>
          <w:rFonts w:asciiTheme="majorBidi" w:hAnsiTheme="majorBidi" w:cstheme="majorBidi"/>
          <w:sz w:val="28"/>
          <w:szCs w:val="28"/>
          <w:rtl/>
          <w:lang w:bidi="ar-BH"/>
        </w:rPr>
        <w:lastRenderedPageBreak/>
        <w:t xml:space="preserve">الداء، ثم تقدر ما هو الدواء الشرعي المعين الذي يناسب ذلك المجتمع، وذلك يتطلب </w:t>
      </w:r>
      <w:r w:rsidRPr="006B39AC">
        <w:rPr>
          <w:rFonts w:asciiTheme="majorBidi" w:hAnsiTheme="majorBidi" w:cstheme="majorBidi"/>
          <w:sz w:val="26"/>
          <w:szCs w:val="26"/>
          <w:rtl/>
          <w:lang w:bidi="ar-BH"/>
        </w:rPr>
        <w:t>منك أن تدرس المجتمع دراسة اجتماعية واقتصادية، وأن تدرس البيئة الطبيعية حتى تستطيع أن تحقق الدين بما يلائم المجتمع، أما أن نعزل الدين عن واقع الحياة والمجتمع وتطوره والحضارة ومتطلباتها، فستبقى حلولنا نظرية لا تتحقق على أرض الواقع</w:t>
      </w:r>
      <w:r w:rsidRPr="006B39AC">
        <w:rPr>
          <w:rFonts w:asciiTheme="majorBidi" w:hAnsiTheme="majorBidi" w:cstheme="majorBidi"/>
          <w:sz w:val="26"/>
          <w:szCs w:val="26"/>
          <w:vertAlign w:val="superscript"/>
          <w:rtl/>
        </w:rPr>
        <w:t>(</w:t>
      </w:r>
      <w:r w:rsidRPr="006B39AC">
        <w:rPr>
          <w:rStyle w:val="EndnoteReference"/>
          <w:rFonts w:asciiTheme="majorBidi" w:hAnsiTheme="majorBidi" w:cstheme="majorBidi"/>
          <w:sz w:val="26"/>
          <w:szCs w:val="26"/>
          <w:rtl/>
        </w:rPr>
        <w:endnoteReference w:id="24"/>
      </w:r>
      <w:r w:rsidRPr="006B39AC">
        <w:rPr>
          <w:rFonts w:asciiTheme="majorBidi" w:hAnsiTheme="majorBidi" w:cstheme="majorBidi"/>
          <w:sz w:val="26"/>
          <w:szCs w:val="26"/>
          <w:vertAlign w:val="superscript"/>
          <w:rtl/>
        </w:rPr>
        <w:t>)</w:t>
      </w:r>
      <w:r w:rsidRPr="006B39AC">
        <w:rPr>
          <w:rFonts w:asciiTheme="majorBidi" w:hAnsiTheme="majorBidi" w:cstheme="majorBidi"/>
          <w:sz w:val="26"/>
          <w:szCs w:val="26"/>
          <w:rtl/>
        </w:rPr>
        <w:t>.</w:t>
      </w:r>
    </w:p>
    <w:p w14:paraId="2B5EDB3B" w14:textId="77777777" w:rsidR="006B39AC" w:rsidRPr="006B39AC" w:rsidRDefault="006B39AC" w:rsidP="006B39AC">
      <w:pPr>
        <w:pStyle w:val="ListParagraph"/>
        <w:numPr>
          <w:ilvl w:val="0"/>
          <w:numId w:val="19"/>
        </w:numPr>
        <w:bidi/>
        <w:spacing w:after="0" w:line="240" w:lineRule="auto"/>
        <w:ind w:left="-921" w:right="-993"/>
        <w:jc w:val="lowKashida"/>
        <w:rPr>
          <w:rFonts w:asciiTheme="majorBidi" w:hAnsiTheme="majorBidi" w:cstheme="majorBidi"/>
          <w:sz w:val="28"/>
          <w:szCs w:val="28"/>
          <w:rtl/>
          <w:lang w:bidi="ar-BH"/>
        </w:rPr>
      </w:pPr>
      <w:r w:rsidRPr="006B39AC">
        <w:rPr>
          <w:rFonts w:asciiTheme="majorBidi" w:hAnsiTheme="majorBidi" w:cstheme="majorBidi"/>
          <w:sz w:val="28"/>
          <w:szCs w:val="28"/>
          <w:rtl/>
          <w:lang w:bidi="ar-BH"/>
        </w:rPr>
        <w:t xml:space="preserve">التمكن من علوم الشرع واللغة العربية: ولا بد للمجدد أن يبدأ بعلوم الشرع واللغة العربية وعلم الأصول، فهذه مفاتيح علم الاجتهاد، وعليه أن يكون متابعاً للرقي العمراني والأحوال المدنية التي يسير عليها عصره، فلا بد له من أن يمزج بين روح المدنية الحديثة وبين صحيح الدين، وعليه أن يلم بمقاصد الشريعة الإسلامية، فلا يتطرف في التجديد فيميل على أصول الدين الثابت، ولا يجمد على فروع الشريعة التفصيلية، يقول الرسول </w:t>
      </w:r>
      <w:r w:rsidRPr="006B39AC">
        <w:rPr>
          <w:lang w:bidi="ar-BH"/>
        </w:rPr>
        <w:sym w:font="AGA Arabesque" w:char="F072"/>
      </w:r>
      <w:r w:rsidRPr="006B39AC">
        <w:rPr>
          <w:rFonts w:asciiTheme="majorBidi" w:hAnsiTheme="majorBidi" w:cstheme="majorBidi"/>
          <w:sz w:val="28"/>
          <w:szCs w:val="28"/>
          <w:rtl/>
          <w:lang w:bidi="ar-BH"/>
        </w:rPr>
        <w:t>: (من يرد الله به خيرا يفقهه بالدين وإنما العلم بالتعلم)</w:t>
      </w:r>
      <w:r w:rsidRPr="006B39AC">
        <w:rPr>
          <w:rFonts w:asciiTheme="majorBidi" w:hAnsiTheme="majorBidi" w:cstheme="majorBidi"/>
          <w:sz w:val="28"/>
          <w:szCs w:val="28"/>
          <w:vertAlign w:val="superscript"/>
          <w:rtl/>
        </w:rPr>
        <w:t>(</w:t>
      </w:r>
      <w:r w:rsidRPr="006B39AC">
        <w:rPr>
          <w:rStyle w:val="EndnoteReference"/>
          <w:rFonts w:asciiTheme="majorBidi" w:hAnsiTheme="majorBidi" w:cstheme="majorBidi"/>
          <w:sz w:val="28"/>
          <w:szCs w:val="28"/>
          <w:rtl/>
        </w:rPr>
        <w:endnoteReference w:id="25"/>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lang w:bidi="ar-BH"/>
        </w:rPr>
        <w:t>، والمجدد ينطلق منطلق آخر غير منطلق المفتين، لا سيما المتهيب من الفتوى فنجد أحدهم كلما جاءه أمر جديد وقف منه شاكا مرتابا، وتهيب من الحكم بالحل والإباحة، فيحكم عليه بالحرمة احتياطا مع أن الاحتياط يكون بالتوقف وليس بالتحليل ولا بالتحريم، لأن الأصل في الأشياء الإباحة، فالورع ليس بتحريمها، بل بتركها على أصل الحل حتى تثبت علة التحريم إن وجدت، والإسلام قد هدد من (يحرمون) الحلال ومن (يحللون) الحرام، قال تعالى: ((</w:t>
      </w:r>
      <w:r w:rsidRPr="006B39AC">
        <w:rPr>
          <w:rFonts w:asciiTheme="majorBidi" w:hAnsiTheme="majorBidi" w:cstheme="majorBidi"/>
          <w:b/>
          <w:bCs/>
          <w:sz w:val="28"/>
          <w:szCs w:val="28"/>
          <w:rtl/>
        </w:rPr>
        <w:t>وَلَا تَقُولُوا لِمَا تَصِفُ أَلْسِنَتُكُمُ الْكَذِبَ هَذَا حَلَالٌ وَهَذَا حَرَامٌ لِتَفْتَرُوا عَلَى اللَّهِ الْكَذِبَ إِنَّ الَّذِينَ يَفْتَرُونَ عَلَى اللَّهِ الْكَذِبَ لَا يُفْلِحُونَ</w:t>
      </w:r>
      <w:r w:rsidRPr="006B39AC">
        <w:rPr>
          <w:rFonts w:asciiTheme="majorBidi" w:hAnsiTheme="majorBidi" w:cstheme="majorBidi"/>
          <w:sz w:val="28"/>
          <w:szCs w:val="28"/>
          <w:rtl/>
          <w:lang w:bidi="ar-BH"/>
        </w:rPr>
        <w:t>))</w:t>
      </w:r>
      <w:r w:rsidRPr="006B39AC">
        <w:rPr>
          <w:rFonts w:asciiTheme="majorBidi" w:hAnsiTheme="majorBidi" w:cstheme="majorBidi"/>
          <w:sz w:val="28"/>
          <w:szCs w:val="28"/>
          <w:vertAlign w:val="superscript"/>
          <w:rtl/>
        </w:rPr>
        <w:t>(</w:t>
      </w:r>
      <w:r w:rsidRPr="006B39AC">
        <w:rPr>
          <w:rStyle w:val="EndnoteReference"/>
          <w:rFonts w:asciiTheme="majorBidi" w:hAnsiTheme="majorBidi" w:cstheme="majorBidi"/>
          <w:sz w:val="28"/>
          <w:szCs w:val="28"/>
          <w:rtl/>
        </w:rPr>
        <w:endnoteReference w:id="26"/>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lang w:bidi="ar-BH"/>
        </w:rPr>
        <w:t>، واختص الإسلام المحرمين للحلال بجملة أشد وأعنف، نظرا لما في هذا الاتجاه من تضييق على البشر لما وسعه الله تعالى، قال تعالى: ((</w:t>
      </w:r>
      <w:r w:rsidRPr="006B39AC">
        <w:rPr>
          <w:rFonts w:asciiTheme="majorBidi" w:hAnsiTheme="majorBidi" w:cstheme="majorBidi"/>
          <w:b/>
          <w:bCs/>
          <w:sz w:val="28"/>
          <w:szCs w:val="28"/>
          <w:rtl/>
        </w:rPr>
        <w:t>قُلْ مَنْ حَرَّمَ زِينَةَ اللَّهِ الَّتِي أَخْرَجَ لِعِبَادِهِ وَالطَّيِّبَاتِ مِنَ الرِّزْقِ قُلْ هِيَ لِلَّذِينَ آمَنُوا فِي الْحَيَاةِ الدُّنْيَا خَالِصَةً يَوْمَ الْقِيَامَةِ كَذَلِكَ نُفَصِّلُ الْآيَاتِ لِقَوْمٍ يَعْلَمُونَ</w:t>
      </w:r>
      <w:r w:rsidRPr="006B39AC">
        <w:rPr>
          <w:rFonts w:asciiTheme="majorBidi" w:hAnsiTheme="majorBidi" w:cstheme="majorBidi"/>
          <w:sz w:val="28"/>
          <w:szCs w:val="28"/>
          <w:rtl/>
          <w:lang w:bidi="ar-BH"/>
        </w:rPr>
        <w:t>))</w:t>
      </w:r>
      <w:r w:rsidRPr="006B39AC">
        <w:rPr>
          <w:rFonts w:asciiTheme="majorBidi" w:hAnsiTheme="majorBidi" w:cstheme="majorBidi"/>
          <w:sz w:val="28"/>
          <w:szCs w:val="28"/>
          <w:vertAlign w:val="superscript"/>
          <w:rtl/>
        </w:rPr>
        <w:t>(</w:t>
      </w:r>
      <w:r w:rsidRPr="006B39AC">
        <w:rPr>
          <w:rStyle w:val="EndnoteReference"/>
          <w:rFonts w:asciiTheme="majorBidi" w:hAnsiTheme="majorBidi" w:cstheme="majorBidi"/>
          <w:sz w:val="28"/>
          <w:szCs w:val="28"/>
          <w:rtl/>
        </w:rPr>
        <w:endnoteReference w:id="27"/>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lang w:bidi="ar-BH"/>
        </w:rPr>
        <w:t>، وقال سبحانه وتعالى: ((</w:t>
      </w:r>
      <w:r w:rsidRPr="006B39AC">
        <w:rPr>
          <w:rFonts w:asciiTheme="majorBidi" w:hAnsiTheme="majorBidi" w:cstheme="majorBidi"/>
          <w:b/>
          <w:bCs/>
          <w:sz w:val="28"/>
          <w:szCs w:val="28"/>
          <w:rtl/>
        </w:rPr>
        <w:t>يَاأَيُّهَا الَّذِينَ آمَنُوا لَا تُحَرِّمُوا طَيِّبَاتِ مَا أَحَلَّ اللَّهُ لَكُمْ وَلَا تَعْتَدُوا إِنَّ اللَّهَ لَا يُحِبُّ الْمُعْتَدِينَ</w:t>
      </w:r>
      <w:r w:rsidRPr="006B39AC">
        <w:rPr>
          <w:rFonts w:asciiTheme="majorBidi" w:hAnsiTheme="majorBidi" w:cstheme="majorBidi"/>
          <w:sz w:val="28"/>
          <w:szCs w:val="28"/>
          <w:rtl/>
          <w:lang w:bidi="ar-BH"/>
        </w:rPr>
        <w:t>))</w:t>
      </w:r>
      <w:r w:rsidRPr="006B39AC">
        <w:rPr>
          <w:rFonts w:asciiTheme="majorBidi" w:hAnsiTheme="majorBidi" w:cstheme="majorBidi"/>
          <w:sz w:val="28"/>
          <w:szCs w:val="28"/>
          <w:vertAlign w:val="superscript"/>
          <w:rtl/>
        </w:rPr>
        <w:t>(</w:t>
      </w:r>
      <w:r w:rsidRPr="006B39AC">
        <w:rPr>
          <w:rStyle w:val="EndnoteReference"/>
          <w:rFonts w:asciiTheme="majorBidi" w:hAnsiTheme="majorBidi" w:cstheme="majorBidi"/>
          <w:sz w:val="28"/>
          <w:szCs w:val="28"/>
          <w:rtl/>
        </w:rPr>
        <w:endnoteReference w:id="28"/>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lang w:bidi="ar-BH"/>
        </w:rPr>
        <w:t xml:space="preserve">. </w:t>
      </w:r>
    </w:p>
    <w:p w14:paraId="710D3B06"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rPr>
      </w:pPr>
      <w:r w:rsidRPr="006B39AC">
        <w:rPr>
          <w:rFonts w:asciiTheme="majorBidi" w:hAnsiTheme="majorBidi" w:cstheme="majorBidi"/>
          <w:sz w:val="28"/>
          <w:szCs w:val="28"/>
          <w:rtl/>
          <w:lang w:bidi="ar-BH"/>
        </w:rPr>
        <w:t xml:space="preserve">      وما مضى من علمائنا الأجلاء فهم في تجديدهم وحسب ترتيبهم الزماني، فأعلاهم كعبا الإمام أبو حنيفة صاحب الاستحسان، ثم يليه مؤسس المصالح الإمام مالك، ثم الإمام الشافعي صاحب الاستصحاب (البراءة الأصلية)، وهي أقل تلك المصادر (المقترحة) عقلية وحاجة للنظر والاجتهاد، وهو الذي حاول الوقوف في الوسط، لكنه كان أميل للاثريين، ثم ألاثرى بامتياز الإمام أحمد الذي لم يعده بعض الفقهاء في زمرة الفقهاء، كابن عبد البر في الانتقاء وابن رشد في بداية المجتهد وغيرهما، وأشدهم نصية وظاهرية إبن حزم الذي وقع بأقوال بسبب ظاهريته - شنعوا عليه بها، ولم يعتبروا خلافه عند انعقاد الاجماع ، حتى قال قائلهم (ليس من الحزم الأخذ بقول ابن حزم)</w:t>
      </w:r>
      <w:r w:rsidRPr="006B39AC">
        <w:rPr>
          <w:rFonts w:asciiTheme="majorBidi" w:hAnsiTheme="majorBidi" w:cstheme="majorBidi"/>
          <w:sz w:val="28"/>
          <w:szCs w:val="28"/>
          <w:vertAlign w:val="superscript"/>
          <w:rtl/>
        </w:rPr>
        <w:t>(</w:t>
      </w:r>
      <w:r w:rsidRPr="006B39AC">
        <w:rPr>
          <w:rStyle w:val="EndnoteReference"/>
          <w:rFonts w:asciiTheme="majorBidi" w:hAnsiTheme="majorBidi" w:cstheme="majorBidi"/>
          <w:sz w:val="28"/>
          <w:szCs w:val="28"/>
          <w:rtl/>
        </w:rPr>
        <w:endnoteReference w:id="29"/>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rPr>
        <w:t>.</w:t>
      </w:r>
    </w:p>
    <w:p w14:paraId="239E5828" w14:textId="77777777" w:rsidR="006B39AC" w:rsidRPr="006B39AC" w:rsidRDefault="006B39AC" w:rsidP="00C0793F">
      <w:pPr>
        <w:pStyle w:val="Heading2"/>
        <w:bidi/>
        <w:spacing w:before="0" w:line="240" w:lineRule="auto"/>
        <w:ind w:left="-921" w:right="-993"/>
        <w:jc w:val="lowKashida"/>
        <w:rPr>
          <w:rFonts w:asciiTheme="majorBidi" w:hAnsiTheme="majorBidi"/>
          <w:color w:val="auto"/>
          <w:sz w:val="28"/>
          <w:szCs w:val="28"/>
          <w:rtl/>
          <w:lang w:bidi="ar-BH"/>
        </w:rPr>
      </w:pPr>
      <w:r w:rsidRPr="006B39AC">
        <w:rPr>
          <w:rFonts w:asciiTheme="majorBidi" w:hAnsiTheme="majorBidi"/>
          <w:color w:val="auto"/>
          <w:sz w:val="28"/>
          <w:szCs w:val="28"/>
          <w:rtl/>
          <w:lang w:bidi="ar-BH"/>
        </w:rPr>
        <w:lastRenderedPageBreak/>
        <w:t>المطلب الرابع: شمولية التجديد:</w:t>
      </w:r>
    </w:p>
    <w:p w14:paraId="0CA8BD7E"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lang w:bidi="ar-BH"/>
        </w:rPr>
      </w:pPr>
      <w:r w:rsidRPr="006B39AC">
        <w:rPr>
          <w:rFonts w:asciiTheme="majorBidi" w:hAnsiTheme="majorBidi" w:cstheme="majorBidi"/>
          <w:sz w:val="28"/>
          <w:szCs w:val="28"/>
          <w:rtl/>
          <w:lang w:bidi="ar-BH"/>
        </w:rPr>
        <w:t>إن التجديد اليوم بمداه الواسع الشامل، و بمغزاه الأصولي و بوسائله الجديدة، لا يمكن أن يتأتى، إلا بقيادة جماعية تتسع لتستوعب كل هموم التجديد و تقوى على النهوض بأعبائه الفكرية والعملية، ولا بد أن يتحقق معنى الجماعة في حركة التجديد لا بالتكتل العددي، فإن كثيرا من محاولات الإصلاح الخائبة، كانت تساندها حشود جماهيرية هائلة، لكنها تتعبأ كلها حول زعيم واحد يؤمن للناس الشرعية المتمثلة، ويثقون بفكره ومبادراته، لكنه بحدود الذات الواحدة لم يكن ليتسع لمتطلبات الأمر كله، وإنما يتحقق معنى الجماعة بالقاعدة الواسعة المؤسسة على حرية تتيح لكل فرد أن يكتسب كسبه المعين ويقوم على ثغر من ثغور الحياة حسبما أتاه الله، وتتكامل حاجات الإصلاح، فما يبرز بعد من قيادة لا يرجع إلى كسب فرد ممتاز، بل هو جماع كسب القاعدة العريضة التي تتفاوت في تنوع عطائها ودرجته ثم تأتلف وتتحد لتتمثل في قيادة مركزية تعبر عنها وترمز لها</w:t>
      </w:r>
      <w:r w:rsidRPr="006B39AC">
        <w:rPr>
          <w:rFonts w:asciiTheme="majorBidi" w:hAnsiTheme="majorBidi" w:cstheme="majorBidi"/>
          <w:sz w:val="28"/>
          <w:szCs w:val="28"/>
          <w:vertAlign w:val="superscript"/>
          <w:rtl/>
        </w:rPr>
        <w:t>(</w:t>
      </w:r>
      <w:r w:rsidRPr="006B39AC">
        <w:rPr>
          <w:rStyle w:val="EndnoteReference"/>
          <w:rFonts w:asciiTheme="majorBidi" w:hAnsiTheme="majorBidi" w:cstheme="majorBidi"/>
          <w:sz w:val="28"/>
          <w:szCs w:val="28"/>
          <w:rtl/>
        </w:rPr>
        <w:endnoteReference w:id="30"/>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lang w:bidi="ar-BH"/>
        </w:rPr>
        <w:t xml:space="preserve">. </w:t>
      </w:r>
    </w:p>
    <w:p w14:paraId="407A3EC6"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lang w:bidi="ar-BH"/>
        </w:rPr>
      </w:pPr>
      <w:r w:rsidRPr="006B39AC">
        <w:rPr>
          <w:rFonts w:asciiTheme="majorBidi" w:hAnsiTheme="majorBidi" w:cstheme="majorBidi"/>
          <w:sz w:val="28"/>
          <w:szCs w:val="28"/>
          <w:rtl/>
          <w:lang w:bidi="ar-BH"/>
        </w:rPr>
        <w:t xml:space="preserve">ولا بد من تكون الجماعة مهيأة للقيام بوظائف الدين الشاملة، لأن التجديد مطلوب اليوم في جلها، فلن تتم للمسلمين نهضة تجدد أمر دينهم بحركة عاكفة على وظيفة التربية الإيمانية الشخصية التي تعني بالفرد من حيث هو فذ، ولا بحركة قاصرة على تنمية الثقافة النظرية، ولا بحركة تتجرد للمشاهدات السياسية والاجتماعية العامة، أو لترقية الواقع المادي والمعاشي الذي يفتن الناس، وإنما يتم الدين بذلك كله. </w:t>
      </w:r>
    </w:p>
    <w:p w14:paraId="2CC70E05"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lang w:bidi="ar-BH"/>
        </w:rPr>
      </w:pPr>
      <w:r w:rsidRPr="006B39AC">
        <w:rPr>
          <w:rFonts w:asciiTheme="majorBidi" w:hAnsiTheme="majorBidi" w:cstheme="majorBidi"/>
          <w:sz w:val="28"/>
          <w:szCs w:val="28"/>
          <w:rtl/>
          <w:lang w:bidi="ar-BH"/>
        </w:rPr>
        <w:t>ثم لا بد أن تكون جماعة تتوسل إلى التجديد الديني وتمكينه بالطرق المشروعة جميعا، فلا هي قانعة بوسائل التذكير الرقيق تذكيرا ووعظا وجدالا، ولا هي يائسة إلا من وسائل العنف الثوري والجهاد الغليظ، بل تستعد لكل درجة من الإصلاح بما يناسبها، ولكل حالة من الابتلاء بما شرع الله لها</w:t>
      </w:r>
      <w:r w:rsidRPr="006B39AC">
        <w:rPr>
          <w:rFonts w:asciiTheme="majorBidi" w:hAnsiTheme="majorBidi" w:cstheme="majorBidi"/>
          <w:sz w:val="28"/>
          <w:szCs w:val="28"/>
          <w:vertAlign w:val="superscript"/>
          <w:rtl/>
        </w:rPr>
        <w:t>(</w:t>
      </w:r>
      <w:r w:rsidRPr="006B39AC">
        <w:rPr>
          <w:rStyle w:val="EndnoteReference"/>
          <w:rFonts w:asciiTheme="majorBidi" w:hAnsiTheme="majorBidi" w:cstheme="majorBidi"/>
          <w:sz w:val="28"/>
          <w:szCs w:val="28"/>
          <w:rtl/>
        </w:rPr>
        <w:endnoteReference w:id="31"/>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lang w:bidi="ar-BH"/>
        </w:rPr>
        <w:t xml:space="preserve">. </w:t>
      </w:r>
    </w:p>
    <w:p w14:paraId="6B71925B"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lang w:bidi="ar-BH"/>
        </w:rPr>
      </w:pPr>
      <w:r w:rsidRPr="006B39AC">
        <w:rPr>
          <w:rFonts w:asciiTheme="majorBidi" w:hAnsiTheme="majorBidi" w:cstheme="majorBidi"/>
          <w:sz w:val="28"/>
          <w:szCs w:val="28"/>
          <w:rtl/>
          <w:lang w:bidi="ar-BH"/>
        </w:rPr>
        <w:t xml:space="preserve">وأداة التجديد في الفكر الديني قبل الرسول </w:t>
      </w:r>
      <w:r w:rsidRPr="006B39AC">
        <w:rPr>
          <w:rFonts w:asciiTheme="majorBidi" w:hAnsiTheme="majorBidi" w:cstheme="majorBidi"/>
          <w:sz w:val="28"/>
          <w:szCs w:val="28"/>
          <w:lang w:bidi="ar-BH"/>
        </w:rPr>
        <w:sym w:font="AGA Arabesque" w:char="F072"/>
      </w:r>
      <w:r w:rsidRPr="006B39AC">
        <w:rPr>
          <w:rFonts w:asciiTheme="majorBidi" w:hAnsiTheme="majorBidi" w:cstheme="majorBidi"/>
          <w:sz w:val="28"/>
          <w:szCs w:val="28"/>
          <w:rtl/>
          <w:lang w:bidi="ar-BH"/>
        </w:rPr>
        <w:t xml:space="preserve"> كانت مرهونة ببعثة الأنبياء، يتعاقب الأنبياء نبيا بعد نبي ورسولا بعد رسول، يصدق كل واحد منهم أخاه الذي سبقه ويطور شريعته ليناسب تطور الزمان، ولكن بعد الرسالة الخاتمة أصبح الأمر محكما وأصبح التجديد منوطا بالعلماء وجماعة المسلمين، بل إن مرد الأمر في التجديد إنما هو لجماعة المسلمين التي يستخلفها الله في الأرض جيلا بعد جيل، إليهم تسند أمانة التكليف في إقامة الدين وبهم تناط المسؤولية، فالحياة قد تشعبت وأصبح تجديد الفكر أوسع وأكثر تركيبا وتعقيدا من أن يقوم به رجل واحد مهما كان دوره كبيراً. </w:t>
      </w:r>
    </w:p>
    <w:p w14:paraId="7F08A444"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lang w:bidi="ar-BH"/>
        </w:rPr>
      </w:pPr>
      <w:r w:rsidRPr="006B39AC">
        <w:rPr>
          <w:rFonts w:asciiTheme="majorBidi" w:hAnsiTheme="majorBidi" w:cstheme="majorBidi"/>
          <w:sz w:val="28"/>
          <w:szCs w:val="28"/>
          <w:rtl/>
          <w:lang w:bidi="ar-BH"/>
        </w:rPr>
        <w:t xml:space="preserve">ومما يشمله التجديد في الفكر الإسلامي، فهو كل ما يعتبر خللا في موقف المسلم من الإسلام، أي مخالفا لأحكام الإسلام ومفاهيمه، وحيث أن هذا المضمون ثلاثة أنواع من هذا الخلل، لأنها من أعظم المخالفات للإسلام التي وقع فيها المسلمون ولا يزالون واقعين فيها وتستحق الأولوية في التجديد وهي: </w:t>
      </w:r>
    </w:p>
    <w:p w14:paraId="0992C49C"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lang w:bidi="ar-BH"/>
        </w:rPr>
      </w:pPr>
      <w:r w:rsidRPr="006B39AC">
        <w:rPr>
          <w:rFonts w:asciiTheme="majorBidi" w:hAnsiTheme="majorBidi" w:cstheme="majorBidi"/>
          <w:sz w:val="28"/>
          <w:szCs w:val="28"/>
          <w:rtl/>
          <w:lang w:bidi="ar-BH"/>
        </w:rPr>
        <w:t xml:space="preserve">أولاً: الخلل في مرجعية المسلمين. </w:t>
      </w:r>
    </w:p>
    <w:p w14:paraId="5E8D4A8B"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lang w:bidi="ar-BH"/>
        </w:rPr>
      </w:pPr>
      <w:r w:rsidRPr="006B39AC">
        <w:rPr>
          <w:rFonts w:asciiTheme="majorBidi" w:hAnsiTheme="majorBidi" w:cstheme="majorBidi"/>
          <w:sz w:val="28"/>
          <w:szCs w:val="28"/>
          <w:rtl/>
          <w:lang w:bidi="ar-BH"/>
        </w:rPr>
        <w:lastRenderedPageBreak/>
        <w:t xml:space="preserve">ثانيا: الخلل في موقف المسلمين من الدنيا والآخرة. </w:t>
      </w:r>
    </w:p>
    <w:p w14:paraId="6D71A756"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lang w:bidi="ar-BH"/>
        </w:rPr>
      </w:pPr>
      <w:r w:rsidRPr="006B39AC">
        <w:rPr>
          <w:rFonts w:asciiTheme="majorBidi" w:hAnsiTheme="majorBidi" w:cstheme="majorBidi"/>
          <w:sz w:val="28"/>
          <w:szCs w:val="28"/>
          <w:rtl/>
          <w:lang w:bidi="ar-BH"/>
        </w:rPr>
        <w:t>ثالثا: الخلل في مفاهيم المسلمين</w:t>
      </w:r>
      <w:r w:rsidRPr="006B39AC">
        <w:rPr>
          <w:rFonts w:asciiTheme="majorBidi" w:hAnsiTheme="majorBidi" w:cstheme="majorBidi"/>
          <w:sz w:val="28"/>
          <w:szCs w:val="28"/>
          <w:vertAlign w:val="superscript"/>
          <w:rtl/>
        </w:rPr>
        <w:t>(</w:t>
      </w:r>
      <w:r w:rsidRPr="006B39AC">
        <w:rPr>
          <w:rStyle w:val="EndnoteReference"/>
          <w:rFonts w:asciiTheme="majorBidi" w:hAnsiTheme="majorBidi" w:cstheme="majorBidi"/>
          <w:sz w:val="28"/>
          <w:szCs w:val="28"/>
          <w:rtl/>
        </w:rPr>
        <w:endnoteReference w:id="32"/>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rPr>
        <w:t>.</w:t>
      </w:r>
      <w:r w:rsidRPr="006B39AC">
        <w:rPr>
          <w:rFonts w:asciiTheme="majorBidi" w:hAnsiTheme="majorBidi" w:cstheme="majorBidi"/>
          <w:sz w:val="28"/>
          <w:szCs w:val="28"/>
          <w:rtl/>
          <w:lang w:bidi="ar-BH"/>
        </w:rPr>
        <w:t xml:space="preserve"> </w:t>
      </w:r>
    </w:p>
    <w:p w14:paraId="3C2D7D36"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lang w:bidi="ar-BH"/>
        </w:rPr>
      </w:pPr>
      <w:r w:rsidRPr="006B39AC">
        <w:rPr>
          <w:rFonts w:asciiTheme="majorBidi" w:hAnsiTheme="majorBidi" w:cstheme="majorBidi"/>
          <w:sz w:val="28"/>
          <w:szCs w:val="28"/>
          <w:rtl/>
          <w:lang w:bidi="ar-BH"/>
        </w:rPr>
        <w:t xml:space="preserve">وقد ظهر من المجددين من دعا الى جملة من الأمور المُلِحَّة على الامة، وعليها ان تتداركها، مثل توحيد الصفوف الممزقة بين طوائف الامة، ومعالجة الجهل والجوع والمرض والانحراف في الفكر والسلوك، وإدراك قواعد النهضة والعمران، والعودة الى تعاليم الكتاب والسنة وفهمها المباشر في ضوء الاستنباط الاصولي المقاصدي، وحقيقة الاستخلاف الإلهي ومعرفة دور الانسان المسلم في مراجعة أسباب التخلف والضعف، وبناء الحضارة الإسلامية وإعادة ريادتها للبشرية، ومن اهم ما دعا اليه المجددون المعاصرون هو رفض الاستبداد السياسي في الحكم من حيث هو مظهر من اهم مظاهر التأخر الاجتماعي والأخلاقي والحضاري في البلاد الإسلامية، ينتج عنهُ حكم فرد او حزب واحد شعباً بأسرهِ، حسب اهوائهم في تقوية سلطتهم وتكثير امتيازاتهم، دون الرجوع ومشاورة عقلاء الأمة واولي الرأي المخلصين للأمة الإسلامية. </w:t>
      </w:r>
    </w:p>
    <w:p w14:paraId="38295AE8"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lang w:bidi="ar-BH"/>
        </w:rPr>
      </w:pPr>
      <w:r w:rsidRPr="006B39AC">
        <w:rPr>
          <w:rFonts w:asciiTheme="majorBidi" w:hAnsiTheme="majorBidi" w:cstheme="majorBidi"/>
          <w:sz w:val="28"/>
          <w:szCs w:val="28"/>
          <w:rtl/>
          <w:lang w:bidi="ar-BH"/>
        </w:rPr>
        <w:t xml:space="preserve">إن القضايا التي تجابهنا في مجتمع المسلمين اليوم، إنما هي قضايا سياسية شرعية عامّة، أكثر منها قضايا خاصّة، ذلك أننا نريد أن نستدرك ما ضيعنا في جوانب الدين، واكثر ما عُطِّل من الدين هو ما يتصل بالقضايا العامة والواجبات الكفائية، وهذا هو الجانب الأهم للتجديد، أما العبادات الشعائرية والاحوال الشخصية، فتلك أمور يتوافر فيها فقه كثير، ويحفظها المسلمون كثيراً، ولو ضيعوها أحياناً فلا يضيعوها اعتقاداً، ولا يغفلون عنها غفلة كاملة، أما قضايا الحكم والاقتصاد وقضايا العلاقات الخارجية مثلا، فهي معطلة لديهم مغفول عنها، وإلى مثل تلك المشكلات ينبغي أن يتجه همنا الأكبر. </w:t>
      </w:r>
    </w:p>
    <w:p w14:paraId="25914B67" w14:textId="77777777" w:rsidR="006B39AC" w:rsidRPr="006B39AC" w:rsidRDefault="006B39AC" w:rsidP="00C0793F">
      <w:pPr>
        <w:pStyle w:val="Heading1"/>
        <w:bidi/>
        <w:spacing w:before="0" w:line="240" w:lineRule="auto"/>
        <w:ind w:left="-921" w:right="-993"/>
        <w:jc w:val="lowKashida"/>
        <w:rPr>
          <w:rFonts w:asciiTheme="majorBidi" w:hAnsiTheme="majorBidi" w:cstheme="majorBidi"/>
          <w:color w:val="auto"/>
          <w:rtl/>
          <w:lang w:bidi="ar-BH"/>
        </w:rPr>
      </w:pPr>
      <w:r w:rsidRPr="006B39AC">
        <w:rPr>
          <w:rFonts w:asciiTheme="majorBidi" w:hAnsiTheme="majorBidi" w:cstheme="majorBidi"/>
          <w:color w:val="auto"/>
          <w:rtl/>
          <w:lang w:bidi="ar-BH"/>
        </w:rPr>
        <w:t>المبحث الثاني: أصول التجديد</w:t>
      </w:r>
    </w:p>
    <w:p w14:paraId="52066F15" w14:textId="77777777" w:rsidR="006B39AC" w:rsidRPr="006B39AC" w:rsidRDefault="006B39AC" w:rsidP="00C0793F">
      <w:pPr>
        <w:pStyle w:val="Heading2"/>
        <w:bidi/>
        <w:spacing w:before="0" w:line="240" w:lineRule="auto"/>
        <w:ind w:left="-921" w:right="-993"/>
        <w:jc w:val="lowKashida"/>
        <w:rPr>
          <w:rFonts w:asciiTheme="majorBidi" w:hAnsiTheme="majorBidi"/>
          <w:color w:val="auto"/>
          <w:sz w:val="28"/>
          <w:szCs w:val="28"/>
          <w:rtl/>
          <w:lang w:bidi="ar-BH"/>
        </w:rPr>
      </w:pPr>
      <w:r w:rsidRPr="006B39AC">
        <w:rPr>
          <w:rFonts w:asciiTheme="majorBidi" w:hAnsiTheme="majorBidi"/>
          <w:color w:val="auto"/>
          <w:sz w:val="28"/>
          <w:szCs w:val="28"/>
          <w:rtl/>
          <w:lang w:bidi="ar-BH"/>
        </w:rPr>
        <w:t>تمهيد:</w:t>
      </w:r>
    </w:p>
    <w:p w14:paraId="5BE0491A"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lang w:bidi="ar-BH"/>
        </w:rPr>
      </w:pPr>
      <w:r w:rsidRPr="006B39AC">
        <w:rPr>
          <w:rFonts w:asciiTheme="majorBidi" w:hAnsiTheme="majorBidi" w:cstheme="majorBidi"/>
          <w:sz w:val="28"/>
          <w:szCs w:val="28"/>
          <w:rtl/>
          <w:lang w:bidi="ar-BH"/>
        </w:rPr>
        <w:t xml:space="preserve">يتناول هذا المبحث أصول التجديد، ولسهولة تناول القارئ الكريم لهذهِ الأصول، فقد قسمنا هذا المبحث لأربعة مطالب لتوضيح المسائل المتناولة فيه اكثر. </w:t>
      </w:r>
    </w:p>
    <w:p w14:paraId="4661476E" w14:textId="77777777" w:rsidR="006B39AC" w:rsidRPr="006B39AC" w:rsidRDefault="006B39AC" w:rsidP="00203C32">
      <w:pPr>
        <w:pStyle w:val="Heading2"/>
        <w:bidi/>
        <w:spacing w:before="0" w:line="240" w:lineRule="auto"/>
        <w:ind w:left="-921" w:right="-993"/>
        <w:jc w:val="lowKashida"/>
        <w:rPr>
          <w:rFonts w:asciiTheme="majorBidi" w:hAnsiTheme="majorBidi"/>
          <w:color w:val="auto"/>
          <w:sz w:val="28"/>
          <w:szCs w:val="28"/>
          <w:rtl/>
          <w:lang w:bidi="ar-BH"/>
        </w:rPr>
      </w:pPr>
      <w:r w:rsidRPr="006B39AC">
        <w:rPr>
          <w:rFonts w:asciiTheme="majorBidi" w:hAnsiTheme="majorBidi"/>
          <w:color w:val="auto"/>
          <w:sz w:val="28"/>
          <w:szCs w:val="28"/>
          <w:rtl/>
          <w:lang w:bidi="ar-BH"/>
        </w:rPr>
        <w:t>المطلب الأول: ضوابط التجديد:</w:t>
      </w:r>
    </w:p>
    <w:p w14:paraId="1CFE30C3"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lang w:bidi="ar-BH"/>
        </w:rPr>
      </w:pPr>
      <w:r w:rsidRPr="006B39AC">
        <w:rPr>
          <w:rFonts w:asciiTheme="majorBidi" w:hAnsiTheme="majorBidi" w:cstheme="majorBidi"/>
          <w:sz w:val="28"/>
          <w:szCs w:val="28"/>
          <w:rtl/>
          <w:lang w:bidi="ar-BH"/>
        </w:rPr>
        <w:t>لن يجدد أي فكر بلا جهد وإعمال للعقل بصورة دائمية، وهو عملية طويلة تحتاج إلى تنظيم الضوابط، من أجل عدم الوقوع في الانحراف، لأن عملية التجديد مخها الاجتهاد، وغايتها إحياء ذلك الفكر وإبراز روحه، وعدم التزامنا بضوابط الاجتهاد نقع في الانحراف بدل الإحياء، في الاجتهاد ووسيلة التجديد لأن النصوص الشرعية محدودة وحاجات الإنسان عبر الزمان والمكان والأحوال ممدودة، وبعبارة أخرى فالأصول الشرعية معدودة والحوادث ممدودة</w:t>
      </w:r>
      <w:r w:rsidRPr="006B39AC">
        <w:rPr>
          <w:rFonts w:asciiTheme="majorBidi" w:hAnsiTheme="majorBidi" w:cstheme="majorBidi"/>
          <w:sz w:val="28"/>
          <w:szCs w:val="28"/>
          <w:vertAlign w:val="superscript"/>
          <w:rtl/>
        </w:rPr>
        <w:t>(</w:t>
      </w:r>
      <w:r w:rsidRPr="006B39AC">
        <w:rPr>
          <w:rStyle w:val="EndnoteReference"/>
          <w:rFonts w:asciiTheme="majorBidi" w:hAnsiTheme="majorBidi" w:cstheme="majorBidi"/>
          <w:sz w:val="28"/>
          <w:szCs w:val="28"/>
          <w:rtl/>
        </w:rPr>
        <w:endnoteReference w:id="33"/>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rPr>
        <w:t>،</w:t>
      </w:r>
      <w:r w:rsidRPr="006B39AC">
        <w:rPr>
          <w:rFonts w:asciiTheme="majorBidi" w:hAnsiTheme="majorBidi" w:cstheme="majorBidi"/>
          <w:sz w:val="28"/>
          <w:szCs w:val="28"/>
          <w:rtl/>
          <w:lang w:bidi="ar-BH"/>
        </w:rPr>
        <w:t xml:space="preserve"> وسنتناول بعض هذهِ الضوابط قدر الإمكان.</w:t>
      </w:r>
    </w:p>
    <w:p w14:paraId="5EA16E99" w14:textId="77777777" w:rsidR="006B39AC" w:rsidRPr="006B39AC" w:rsidRDefault="006B39AC" w:rsidP="006B39AC">
      <w:pPr>
        <w:pStyle w:val="ListParagraph"/>
        <w:numPr>
          <w:ilvl w:val="0"/>
          <w:numId w:val="14"/>
        </w:numPr>
        <w:bidi/>
        <w:spacing w:after="0" w:line="240" w:lineRule="auto"/>
        <w:ind w:left="-921" w:right="-993" w:hanging="284"/>
        <w:jc w:val="lowKashida"/>
        <w:rPr>
          <w:rFonts w:asciiTheme="majorBidi" w:hAnsiTheme="majorBidi" w:cstheme="majorBidi"/>
          <w:sz w:val="28"/>
          <w:szCs w:val="28"/>
          <w:lang w:bidi="ar-BH"/>
        </w:rPr>
      </w:pPr>
      <w:r w:rsidRPr="006B39AC">
        <w:rPr>
          <w:rFonts w:asciiTheme="majorBidi" w:hAnsiTheme="majorBidi" w:cstheme="majorBidi"/>
          <w:sz w:val="28"/>
          <w:szCs w:val="28"/>
          <w:rtl/>
          <w:lang w:bidi="ar-BH"/>
        </w:rPr>
        <w:lastRenderedPageBreak/>
        <w:t xml:space="preserve"> الاعتماد على النصوص الموثقة: إن التجديد الفكري لا يمكن أن يخرج عن حدود كتاب الله تعالى وصحيح سنة الرسول </w:t>
      </w:r>
      <w:r w:rsidRPr="006B39AC">
        <w:rPr>
          <w:rFonts w:asciiTheme="majorBidi" w:hAnsiTheme="majorBidi" w:cstheme="majorBidi"/>
          <w:sz w:val="28"/>
          <w:szCs w:val="28"/>
          <w:lang w:bidi="ar-BH"/>
        </w:rPr>
        <w:sym w:font="AGA Arabesque" w:char="F072"/>
      </w:r>
      <w:r w:rsidRPr="006B39AC">
        <w:rPr>
          <w:rFonts w:asciiTheme="majorBidi" w:hAnsiTheme="majorBidi" w:cstheme="majorBidi"/>
          <w:sz w:val="28"/>
          <w:szCs w:val="28"/>
          <w:rtl/>
          <w:lang w:bidi="ar-BH"/>
        </w:rPr>
        <w:t xml:space="preserve"> والاعتماد على نصوص غير ثابتة (ظنية) ينتج عنه انحراف في التجديد قد يخرج بنا عن دائرة الإسلام وثوابته، وهناك مصادر للأحكام الشرعية اكتسبت حجيتها واعتبارها من دلالة القرآن والسنة وهي الإجماع والقياس والمصلحة المرسلة وسد الذرائع والعرف وقول الصحابي، على تفصيل فيه، وبالتالي يجوز للمجتهد أن يرجع إلى هذه المصادر للتعرف على الأحكام الشرعية منها، وهذا الجواز مقيد بالالتزام بضوابط، وكل مصدر من هذه المصادر لمن يريد استفادة الأحكام الشرعية منها، وعلى المجدد أن يلتزم بما قلناه عند رجوعه إلى هذه المصادر</w:t>
      </w:r>
      <w:r w:rsidRPr="006B39AC">
        <w:rPr>
          <w:rFonts w:asciiTheme="majorBidi" w:hAnsiTheme="majorBidi" w:cstheme="majorBidi"/>
          <w:sz w:val="28"/>
          <w:szCs w:val="28"/>
          <w:vertAlign w:val="superscript"/>
          <w:rtl/>
        </w:rPr>
        <w:t>(</w:t>
      </w:r>
      <w:r w:rsidRPr="006B39AC">
        <w:rPr>
          <w:rStyle w:val="EndnoteReference"/>
          <w:rFonts w:asciiTheme="majorBidi" w:hAnsiTheme="majorBidi" w:cstheme="majorBidi"/>
          <w:sz w:val="28"/>
          <w:szCs w:val="28"/>
          <w:rtl/>
        </w:rPr>
        <w:endnoteReference w:id="34"/>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lang w:bidi="ar-BH"/>
        </w:rPr>
        <w:t xml:space="preserve">.  </w:t>
      </w:r>
    </w:p>
    <w:p w14:paraId="721CC18A" w14:textId="77777777" w:rsidR="006B39AC" w:rsidRPr="006B39AC" w:rsidRDefault="006B39AC" w:rsidP="00C0793F">
      <w:pPr>
        <w:pStyle w:val="ListParagraph"/>
        <w:numPr>
          <w:ilvl w:val="0"/>
          <w:numId w:val="14"/>
        </w:numPr>
        <w:tabs>
          <w:tab w:val="left" w:pos="425"/>
        </w:tabs>
        <w:bidi/>
        <w:spacing w:after="0" w:line="240" w:lineRule="auto"/>
        <w:ind w:left="-921" w:right="-993" w:hanging="284"/>
        <w:jc w:val="lowKashida"/>
        <w:rPr>
          <w:rFonts w:asciiTheme="majorBidi" w:hAnsiTheme="majorBidi" w:cstheme="majorBidi"/>
          <w:sz w:val="28"/>
          <w:szCs w:val="28"/>
          <w:lang w:bidi="ar-BH"/>
        </w:rPr>
      </w:pPr>
      <w:r w:rsidRPr="006B39AC">
        <w:rPr>
          <w:rFonts w:asciiTheme="majorBidi" w:hAnsiTheme="majorBidi" w:cstheme="majorBidi"/>
          <w:sz w:val="28"/>
          <w:szCs w:val="28"/>
          <w:rtl/>
          <w:lang w:bidi="ar-BH"/>
        </w:rPr>
        <w:t>اتباع المناهج العلمية في فهم النصوص: ومناهج التحقيق العلمي معلومة لطلبة العلم فضلا عن العلماء والمجتهدين، وأهمها مراعاة اللغة العربية وضوابطها، واحترام أقوال السلف لنصوص الشريعة الغراء.</w:t>
      </w:r>
    </w:p>
    <w:p w14:paraId="5439C2CB" w14:textId="77777777" w:rsidR="006B39AC" w:rsidRPr="006B39AC" w:rsidRDefault="006B39AC" w:rsidP="00C0793F">
      <w:pPr>
        <w:pStyle w:val="ListParagraph"/>
        <w:numPr>
          <w:ilvl w:val="0"/>
          <w:numId w:val="14"/>
        </w:numPr>
        <w:tabs>
          <w:tab w:val="left" w:pos="425"/>
        </w:tabs>
        <w:bidi/>
        <w:spacing w:after="0" w:line="240" w:lineRule="auto"/>
        <w:ind w:left="-921" w:right="-993" w:hanging="284"/>
        <w:jc w:val="lowKashida"/>
        <w:rPr>
          <w:rFonts w:asciiTheme="majorBidi" w:hAnsiTheme="majorBidi" w:cstheme="majorBidi"/>
          <w:sz w:val="28"/>
          <w:szCs w:val="28"/>
          <w:lang w:bidi="ar-BH"/>
        </w:rPr>
      </w:pPr>
      <w:r w:rsidRPr="006B39AC">
        <w:rPr>
          <w:rFonts w:asciiTheme="majorBidi" w:hAnsiTheme="majorBidi" w:cstheme="majorBidi"/>
          <w:sz w:val="28"/>
          <w:szCs w:val="28"/>
          <w:rtl/>
          <w:lang w:bidi="ar-BH"/>
        </w:rPr>
        <w:t>منافاة الابتداع: والابتداع في الدين يعني أن تضيف شيئا على العبادات المنصوص عليها وتجعلها جزءاً من الدين، أما المعاملات وغيرها من أمور الحياة فهناك الضوابط النهائية التي ينبغي على المجتهد أن لا يتجاوزها.</w:t>
      </w:r>
    </w:p>
    <w:p w14:paraId="46F2C2BB" w14:textId="77777777" w:rsidR="006B39AC" w:rsidRPr="006B39AC" w:rsidRDefault="006B39AC" w:rsidP="00C0793F">
      <w:pPr>
        <w:pStyle w:val="ListParagraph"/>
        <w:numPr>
          <w:ilvl w:val="0"/>
          <w:numId w:val="14"/>
        </w:numPr>
        <w:tabs>
          <w:tab w:val="left" w:pos="425"/>
        </w:tabs>
        <w:bidi/>
        <w:spacing w:after="0" w:line="240" w:lineRule="auto"/>
        <w:ind w:left="-921" w:right="-993" w:hanging="284"/>
        <w:jc w:val="lowKashida"/>
        <w:rPr>
          <w:rFonts w:asciiTheme="majorBidi" w:hAnsiTheme="majorBidi" w:cstheme="majorBidi"/>
          <w:sz w:val="28"/>
          <w:szCs w:val="28"/>
          <w:lang w:bidi="ar-BH"/>
        </w:rPr>
      </w:pPr>
      <w:r w:rsidRPr="006B39AC">
        <w:rPr>
          <w:rFonts w:asciiTheme="majorBidi" w:hAnsiTheme="majorBidi" w:cstheme="majorBidi"/>
          <w:sz w:val="28"/>
          <w:szCs w:val="28"/>
          <w:rtl/>
          <w:lang w:bidi="ar-BH"/>
        </w:rPr>
        <w:t xml:space="preserve">الوسطية والاعتدال: وهي مادة التجديد بين طرفي الإفراط والتفريط، ولما كانت الأمم السابقة قد وقعت في منزلق الإفراط والتفريط، بعث الله النبي محمد </w:t>
      </w:r>
      <w:r w:rsidRPr="006B39AC">
        <w:rPr>
          <w:rFonts w:asciiTheme="majorBidi" w:hAnsiTheme="majorBidi" w:cstheme="majorBidi"/>
          <w:sz w:val="28"/>
          <w:szCs w:val="28"/>
          <w:lang w:bidi="ar-BH"/>
        </w:rPr>
        <w:sym w:font="AGA Arabesque" w:char="F072"/>
      </w:r>
      <w:r w:rsidRPr="006B39AC">
        <w:rPr>
          <w:rFonts w:asciiTheme="majorBidi" w:hAnsiTheme="majorBidi" w:cstheme="majorBidi"/>
          <w:sz w:val="28"/>
          <w:szCs w:val="28"/>
          <w:rtl/>
          <w:lang w:bidi="ar-BH"/>
        </w:rPr>
        <w:t xml:space="preserve"> يحمل لواء التجديد، وإعادة فهم حقيقة التوحيد، بعيدا عن الغلو والإفراط والتفريط، وهذا ما يميز ديانة الإسلام عالميا أمام بقية الديانات، وديننا يحتفظ بأصول التجديد كلما شابها شيئا بسبب الإفراط أو التفريط، وانحراف العادات والعبادات. </w:t>
      </w:r>
    </w:p>
    <w:p w14:paraId="6A2569BB" w14:textId="77777777" w:rsidR="006B39AC" w:rsidRPr="006B39AC" w:rsidRDefault="006B39AC" w:rsidP="00203C32">
      <w:pPr>
        <w:pStyle w:val="Heading2"/>
        <w:bidi/>
        <w:spacing w:before="0" w:line="240" w:lineRule="auto"/>
        <w:ind w:left="-921" w:right="-993"/>
        <w:jc w:val="lowKashida"/>
        <w:rPr>
          <w:rFonts w:asciiTheme="majorBidi" w:hAnsiTheme="majorBidi"/>
          <w:color w:val="auto"/>
          <w:sz w:val="28"/>
          <w:szCs w:val="28"/>
          <w:rtl/>
          <w:lang w:bidi="ar-BH"/>
        </w:rPr>
      </w:pPr>
      <w:r w:rsidRPr="006B39AC">
        <w:rPr>
          <w:rFonts w:asciiTheme="majorBidi" w:hAnsiTheme="majorBidi"/>
          <w:color w:val="auto"/>
          <w:sz w:val="28"/>
          <w:szCs w:val="28"/>
          <w:rtl/>
          <w:lang w:bidi="ar-BH"/>
        </w:rPr>
        <w:t>المطلب الثاني: عوائق التجديد:</w:t>
      </w:r>
    </w:p>
    <w:p w14:paraId="3856170E"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rPr>
      </w:pPr>
      <w:r w:rsidRPr="006B39AC">
        <w:rPr>
          <w:rFonts w:asciiTheme="majorBidi" w:hAnsiTheme="majorBidi" w:cstheme="majorBidi"/>
          <w:sz w:val="28"/>
          <w:szCs w:val="28"/>
          <w:rtl/>
          <w:lang w:bidi="ar-BH"/>
        </w:rPr>
        <w:t>(</w:t>
      </w:r>
      <w:r w:rsidRPr="006B39AC">
        <w:rPr>
          <w:rFonts w:asciiTheme="majorBidi" w:hAnsiTheme="majorBidi" w:cstheme="majorBidi"/>
          <w:sz w:val="28"/>
          <w:szCs w:val="28"/>
          <w:rtl/>
        </w:rPr>
        <w:t>وعاقه واعتاقه وعوّقه " قد يعلم الله المعوقين منكم ". وتقول: فلان صبحه التعويق، فهجره التوفيق. ورجل عوقة: ذو تعويق وترييث عن الخير. وتقول: يا من عن الخير يعوق، إن أحقّ أسمائك يعوق)</w:t>
      </w:r>
      <w:r w:rsidRPr="006B39AC">
        <w:rPr>
          <w:rStyle w:val="EndnoteReference"/>
          <w:rFonts w:asciiTheme="majorBidi" w:hAnsiTheme="majorBidi" w:cstheme="majorBidi"/>
          <w:sz w:val="28"/>
          <w:szCs w:val="28"/>
          <w:rtl/>
        </w:rPr>
        <w:t>(</w:t>
      </w:r>
      <w:r w:rsidRPr="006B39AC">
        <w:rPr>
          <w:rStyle w:val="EndnoteReference"/>
          <w:rFonts w:asciiTheme="majorBidi" w:hAnsiTheme="majorBidi" w:cstheme="majorBidi"/>
          <w:sz w:val="28"/>
          <w:szCs w:val="28"/>
          <w:rtl/>
        </w:rPr>
        <w:endnoteReference w:id="35"/>
      </w:r>
      <w:r w:rsidRPr="006B39AC">
        <w:rPr>
          <w:rStyle w:val="EndnoteReference"/>
          <w:rFonts w:asciiTheme="majorBidi" w:hAnsiTheme="majorBidi" w:cstheme="majorBidi"/>
          <w:sz w:val="28"/>
          <w:szCs w:val="28"/>
          <w:rtl/>
        </w:rPr>
        <w:t>)</w:t>
      </w:r>
      <w:r w:rsidRPr="006B39AC">
        <w:rPr>
          <w:rFonts w:asciiTheme="majorBidi" w:hAnsiTheme="majorBidi" w:cstheme="majorBidi"/>
          <w:sz w:val="28"/>
          <w:szCs w:val="28"/>
          <w:rtl/>
        </w:rPr>
        <w:t>.</w:t>
      </w:r>
    </w:p>
    <w:p w14:paraId="59BF520B"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rPr>
      </w:pPr>
      <w:r w:rsidRPr="006B39AC">
        <w:rPr>
          <w:rFonts w:asciiTheme="majorBidi" w:hAnsiTheme="majorBidi" w:cstheme="majorBidi"/>
          <w:sz w:val="28"/>
          <w:szCs w:val="28"/>
          <w:rtl/>
        </w:rPr>
        <w:t>وتقسم العوائق إلى قسمين، منها ما يتعلق بالعلماء والمجتهدين، ومنها ما يتعلق بالمخاطبين.</w:t>
      </w:r>
    </w:p>
    <w:p w14:paraId="1BBB67A9"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lang w:bidi="ar-BH"/>
        </w:rPr>
      </w:pPr>
      <w:r w:rsidRPr="006B39AC">
        <w:rPr>
          <w:rFonts w:asciiTheme="majorBidi" w:hAnsiTheme="majorBidi" w:cstheme="majorBidi"/>
          <w:sz w:val="28"/>
          <w:szCs w:val="28"/>
          <w:rtl/>
        </w:rPr>
        <w:t>أولاً- ما يتعلق بالمخاطبين:</w:t>
      </w:r>
    </w:p>
    <w:p w14:paraId="7F8474F0" w14:textId="77777777" w:rsidR="006B39AC" w:rsidRPr="006B39AC" w:rsidRDefault="006B39AC" w:rsidP="006B39AC">
      <w:pPr>
        <w:pStyle w:val="ListParagraph"/>
        <w:numPr>
          <w:ilvl w:val="0"/>
          <w:numId w:val="22"/>
        </w:numPr>
        <w:bidi/>
        <w:spacing w:after="0" w:line="240" w:lineRule="auto"/>
        <w:ind w:left="-921" w:right="-993"/>
        <w:jc w:val="lowKashida"/>
        <w:rPr>
          <w:rFonts w:asciiTheme="majorBidi" w:hAnsiTheme="majorBidi" w:cstheme="majorBidi"/>
          <w:sz w:val="28"/>
          <w:szCs w:val="28"/>
          <w:rtl/>
          <w:lang w:bidi="ar-BH"/>
        </w:rPr>
      </w:pPr>
      <w:r w:rsidRPr="006B39AC">
        <w:rPr>
          <w:rFonts w:asciiTheme="majorBidi" w:hAnsiTheme="majorBidi" w:cstheme="majorBidi"/>
          <w:sz w:val="28"/>
          <w:szCs w:val="28"/>
          <w:rtl/>
          <w:lang w:bidi="ar-BH"/>
        </w:rPr>
        <w:t xml:space="preserve">إن أصحاب المذهب الاشتراكي الدنيوي يتوهمون الدين جمودا لأنهم من شدة العكوف على الواقع الدنيوي المتقلب، لا يتصورون أن يكون الثبات في الوجود، ولئن كان بعض المتدينين من شدة التجرد يرون الوجود كله سكونا، فإن أهل التجديد يومنون بأن الدين ثبات وحركة لأنهم يصلون الواقع المتحرك أبداً بالتوجيهات الروحية الثابتة أزلاً. </w:t>
      </w:r>
    </w:p>
    <w:p w14:paraId="17872462" w14:textId="77777777" w:rsidR="006B39AC" w:rsidRPr="006B39AC" w:rsidRDefault="006B39AC" w:rsidP="006B39AC">
      <w:pPr>
        <w:pStyle w:val="ListParagraph"/>
        <w:numPr>
          <w:ilvl w:val="0"/>
          <w:numId w:val="22"/>
        </w:numPr>
        <w:bidi/>
        <w:spacing w:after="0" w:line="240" w:lineRule="auto"/>
        <w:ind w:left="-921" w:right="-993"/>
        <w:jc w:val="lowKashida"/>
        <w:rPr>
          <w:rFonts w:asciiTheme="majorBidi" w:hAnsiTheme="majorBidi" w:cstheme="majorBidi"/>
          <w:sz w:val="28"/>
          <w:szCs w:val="28"/>
          <w:lang w:bidi="ar-BH"/>
        </w:rPr>
      </w:pPr>
      <w:r w:rsidRPr="006B39AC">
        <w:rPr>
          <w:rFonts w:asciiTheme="majorBidi" w:hAnsiTheme="majorBidi" w:cstheme="majorBidi"/>
          <w:sz w:val="28"/>
          <w:szCs w:val="28"/>
          <w:rtl/>
          <w:lang w:bidi="ar-BH"/>
        </w:rPr>
        <w:lastRenderedPageBreak/>
        <w:t>إن إنكار المحافظين المتزمتين ظاهرة تتحرك في وجه كل اجتهاد جديد، وتنشط بقدر حجم التجديد، وظاهرة كتم الآراء المخالفة ظاهرة مكررة في كل زمان ومكان، وعلى أعلى المستويات، فالفلاسفة القدماء وكبار المفكرين في أوروبا لطالما تعرضوا للنقد المؤلم، حتى وصل الأمر إلى السجن أو القتل وإحراق الكتب، وتاريخ بعض علمائنا الذين حبسوا بسبب آرائهم شاهد على ذلك وإن كان بنسبة أقل.</w:t>
      </w:r>
    </w:p>
    <w:p w14:paraId="368B8D8F" w14:textId="77777777" w:rsidR="006B39AC" w:rsidRPr="006B39AC" w:rsidRDefault="006B39AC" w:rsidP="006B39AC">
      <w:pPr>
        <w:pStyle w:val="ListParagraph"/>
        <w:numPr>
          <w:ilvl w:val="0"/>
          <w:numId w:val="22"/>
        </w:numPr>
        <w:bidi/>
        <w:spacing w:after="0" w:line="240" w:lineRule="auto"/>
        <w:ind w:left="-921" w:right="-993"/>
        <w:jc w:val="lowKashida"/>
        <w:rPr>
          <w:rFonts w:asciiTheme="majorBidi" w:hAnsiTheme="majorBidi" w:cstheme="majorBidi"/>
          <w:sz w:val="28"/>
          <w:szCs w:val="28"/>
          <w:lang w:bidi="ar-BH"/>
        </w:rPr>
      </w:pPr>
      <w:r w:rsidRPr="006B39AC">
        <w:rPr>
          <w:rFonts w:asciiTheme="majorBidi" w:hAnsiTheme="majorBidi" w:cstheme="majorBidi"/>
          <w:sz w:val="28"/>
          <w:szCs w:val="28"/>
          <w:rtl/>
          <w:lang w:bidi="ar-BH"/>
        </w:rPr>
        <w:t>ومن عوائق التجديد معارضة كل ما هو جديد، فقد دخلت الطابعة إلى بلاد المسلمين في القرن الخامس عشر الميلادي، فصدرت الفتاوى بتحريمها، بحجج مختلفة كالخوف على الصحف والكتب الشرعية من التحريف، والخوف من اعتماد العلماء وطلبة العلم على الطباعة فيتركون النسخ اليدوي ومن ثم ينسون العلم، والخوف على مصير من يعملون بنسخ الكتب، وبالمقابل سمح لغير المسلمين باستخدام الطابعة، وبعد 200 سنة سمح باستخدام الطابعة، مائتان سنة ونحن محرومون من الطابعة بسبب فتوى من يخشون من الطابعة.</w:t>
      </w:r>
    </w:p>
    <w:p w14:paraId="22C26524" w14:textId="77777777" w:rsidR="006B39AC" w:rsidRPr="006B39AC" w:rsidRDefault="006B39AC" w:rsidP="006B39AC">
      <w:pPr>
        <w:pStyle w:val="ListParagraph"/>
        <w:numPr>
          <w:ilvl w:val="0"/>
          <w:numId w:val="22"/>
        </w:numPr>
        <w:tabs>
          <w:tab w:val="left" w:pos="0"/>
          <w:tab w:val="left" w:pos="142"/>
          <w:tab w:val="left" w:pos="425"/>
        </w:tabs>
        <w:bidi/>
        <w:spacing w:after="0" w:line="240" w:lineRule="auto"/>
        <w:ind w:left="-921" w:right="-993"/>
        <w:jc w:val="lowKashida"/>
        <w:rPr>
          <w:rFonts w:asciiTheme="majorBidi" w:hAnsiTheme="majorBidi" w:cstheme="majorBidi"/>
          <w:sz w:val="28"/>
          <w:szCs w:val="28"/>
          <w:rtl/>
          <w:lang w:bidi="ar-BH"/>
        </w:rPr>
      </w:pPr>
      <w:r w:rsidRPr="006B39AC">
        <w:rPr>
          <w:rFonts w:asciiTheme="majorBidi" w:hAnsiTheme="majorBidi" w:cstheme="majorBidi"/>
          <w:sz w:val="28"/>
          <w:szCs w:val="28"/>
          <w:rtl/>
          <w:lang w:bidi="ar-BH"/>
        </w:rPr>
        <w:t>فيما يخص الجماعات والتشكيلات والمذاهب المعاصرة، هو جمود الإتباع عند اجتهادات المؤسس، فلا يتهيأ -في كثير من الأحيان- من ظروف للجماعة على مستوى المؤسس، في الفكر أو في الشجاعة، أو في قبول الإتباع لتحديثاتهِ وتطويراتهِ وتغييراتهِ، فتقع الجماعة في الجمود، لتغيير الواقع الذي نشأت فيه، وحاجتها لمن ينقلها لمواجهة مرحلة جديدة في حال فشل الوسائل القديمة، أو في حال النجاح واستنفاذ أغراض وأهداف الوسائل القديمة، والحاجة لتجاوز المرحلة السابقة، والإعداد للمرحلة الجديدة والاحتياجات الجديدة</w:t>
      </w:r>
      <w:r w:rsidRPr="006B39AC">
        <w:rPr>
          <w:rFonts w:asciiTheme="majorBidi" w:hAnsiTheme="majorBidi" w:cstheme="majorBidi"/>
          <w:sz w:val="28"/>
          <w:szCs w:val="28"/>
          <w:vertAlign w:val="superscript"/>
          <w:rtl/>
        </w:rPr>
        <w:t>(</w:t>
      </w:r>
      <w:r w:rsidRPr="006B39AC">
        <w:rPr>
          <w:rStyle w:val="EndnoteReference"/>
          <w:rFonts w:asciiTheme="majorBidi" w:hAnsiTheme="majorBidi" w:cstheme="majorBidi"/>
          <w:sz w:val="28"/>
          <w:szCs w:val="28"/>
          <w:rtl/>
        </w:rPr>
        <w:endnoteReference w:id="36"/>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lang w:bidi="ar-BH"/>
        </w:rPr>
        <w:t>.</w:t>
      </w:r>
    </w:p>
    <w:p w14:paraId="16AEE6C7" w14:textId="77777777" w:rsidR="006B39AC" w:rsidRPr="006B39AC" w:rsidRDefault="006B39AC" w:rsidP="006B39AC">
      <w:pPr>
        <w:tabs>
          <w:tab w:val="left" w:pos="0"/>
          <w:tab w:val="left" w:pos="142"/>
          <w:tab w:val="left" w:pos="425"/>
        </w:tabs>
        <w:bidi/>
        <w:spacing w:after="0" w:line="240" w:lineRule="auto"/>
        <w:ind w:left="-921" w:right="-993"/>
        <w:jc w:val="lowKashida"/>
        <w:rPr>
          <w:rFonts w:asciiTheme="majorBidi" w:hAnsiTheme="majorBidi" w:cstheme="majorBidi"/>
          <w:sz w:val="28"/>
          <w:szCs w:val="28"/>
          <w:rtl/>
          <w:lang w:bidi="ar-BH"/>
        </w:rPr>
      </w:pPr>
      <w:r w:rsidRPr="006B39AC">
        <w:rPr>
          <w:rFonts w:asciiTheme="majorBidi" w:hAnsiTheme="majorBidi" w:cstheme="majorBidi"/>
          <w:sz w:val="28"/>
          <w:szCs w:val="28"/>
          <w:rtl/>
          <w:lang w:bidi="ar-BH"/>
        </w:rPr>
        <w:t>ثانياً- ما يتعلق بالعلماء والمجتهدين:</w:t>
      </w:r>
    </w:p>
    <w:p w14:paraId="4ED82BD2" w14:textId="77777777" w:rsidR="006B39AC" w:rsidRPr="006B39AC" w:rsidRDefault="006B39AC" w:rsidP="006B39AC">
      <w:pPr>
        <w:pStyle w:val="ListParagraph"/>
        <w:numPr>
          <w:ilvl w:val="0"/>
          <w:numId w:val="21"/>
        </w:numPr>
        <w:tabs>
          <w:tab w:val="left" w:pos="0"/>
          <w:tab w:val="left" w:pos="142"/>
          <w:tab w:val="left" w:pos="425"/>
        </w:tabs>
        <w:bidi/>
        <w:spacing w:after="0" w:line="240" w:lineRule="auto"/>
        <w:ind w:left="-921" w:right="-993"/>
        <w:jc w:val="lowKashida"/>
        <w:rPr>
          <w:rFonts w:asciiTheme="majorBidi" w:hAnsiTheme="majorBidi" w:cstheme="majorBidi"/>
          <w:sz w:val="28"/>
          <w:szCs w:val="28"/>
          <w:rtl/>
          <w:lang w:bidi="ar-BH"/>
        </w:rPr>
      </w:pPr>
      <w:r w:rsidRPr="006B39AC">
        <w:rPr>
          <w:rFonts w:asciiTheme="majorBidi" w:hAnsiTheme="majorBidi" w:cstheme="majorBidi"/>
          <w:sz w:val="28"/>
          <w:szCs w:val="28"/>
          <w:rtl/>
          <w:lang w:bidi="ar-BH"/>
        </w:rPr>
        <w:t>عجز معظم علماء الإسلام وأنقطاعهم في القرون الأخيرة عن متابعة تطور الحياة وانكبابهم في حدود غرف المساجد على تدريس كتب الآلة وحواشيها، والانشغال بقضايا الغيبيات المتحفية في علم الكلام القديم وغيره من العلوم العقلية، وعدم اطلاعهم على ما يدور في العالم لأخذ ما يردنا منه من الفضائل والحذر مما يأتينا منه من الشرور والانحراف الأخلاقي والسلوكي</w:t>
      </w:r>
      <w:r w:rsidRPr="006B39AC">
        <w:rPr>
          <w:rFonts w:asciiTheme="majorBidi" w:hAnsiTheme="majorBidi" w:cstheme="majorBidi"/>
          <w:sz w:val="28"/>
          <w:szCs w:val="28"/>
          <w:vertAlign w:val="superscript"/>
          <w:rtl/>
        </w:rPr>
        <w:t>(</w:t>
      </w:r>
      <w:r w:rsidRPr="006B39AC">
        <w:rPr>
          <w:rStyle w:val="EndnoteReference"/>
          <w:rFonts w:asciiTheme="majorBidi" w:hAnsiTheme="majorBidi" w:cstheme="majorBidi"/>
          <w:sz w:val="28"/>
          <w:szCs w:val="28"/>
          <w:rtl/>
        </w:rPr>
        <w:endnoteReference w:id="37"/>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lang w:bidi="ar-BH"/>
        </w:rPr>
        <w:t>.</w:t>
      </w:r>
    </w:p>
    <w:p w14:paraId="5615F4B9" w14:textId="77777777" w:rsidR="006B39AC" w:rsidRPr="006B39AC" w:rsidRDefault="006B39AC" w:rsidP="006B39AC">
      <w:pPr>
        <w:pStyle w:val="ListParagraph"/>
        <w:numPr>
          <w:ilvl w:val="0"/>
          <w:numId w:val="21"/>
        </w:numPr>
        <w:tabs>
          <w:tab w:val="left" w:pos="0"/>
          <w:tab w:val="left" w:pos="142"/>
          <w:tab w:val="left" w:pos="425"/>
        </w:tabs>
        <w:bidi/>
        <w:spacing w:after="0" w:line="240" w:lineRule="auto"/>
        <w:ind w:left="-921" w:right="-993"/>
        <w:jc w:val="lowKashida"/>
        <w:rPr>
          <w:rFonts w:asciiTheme="majorBidi" w:hAnsiTheme="majorBidi" w:cstheme="majorBidi"/>
          <w:sz w:val="28"/>
          <w:szCs w:val="28"/>
          <w:lang w:bidi="ar-BH"/>
        </w:rPr>
      </w:pPr>
      <w:r w:rsidRPr="006B39AC">
        <w:rPr>
          <w:rFonts w:asciiTheme="majorBidi" w:hAnsiTheme="majorBidi" w:cstheme="majorBidi"/>
          <w:sz w:val="28"/>
          <w:szCs w:val="28"/>
          <w:rtl/>
          <w:lang w:bidi="ar-BH"/>
        </w:rPr>
        <w:t xml:space="preserve"> الفروعية في الفقه الإسلامي الموروث، وكلنا نعلم أن تعاليم الإسلام مبادئ عامة وقواعد مجملة وأحكام شرعية، فلقد اعتاد الناس دائما عندما يشرحون الفقه أن يوغلوا في التفصيل وأن يذهبوا في التفصيل إلى درجات أكثر، ويأتي جيل آخر في أخذ هذه التفاصيل ويفصلها، وهذه الظاهرة واضحة جدا في الفقه الإسلامي، أن يكتب الكاتب المتن فيأتي الشارح فيفصل هذا المتن، ويأتي كاتب الحاشية فيفصل هذا الشرح، ثم يأتي المعلق فيزيده تفصيلا وتفريعاً، وهكذا ينحدر نحو الفروع</w:t>
      </w:r>
      <w:r w:rsidRPr="006B39AC">
        <w:rPr>
          <w:rFonts w:asciiTheme="majorBidi" w:hAnsiTheme="majorBidi" w:cstheme="majorBidi"/>
          <w:sz w:val="28"/>
          <w:szCs w:val="28"/>
          <w:vertAlign w:val="superscript"/>
          <w:rtl/>
        </w:rPr>
        <w:t>(</w:t>
      </w:r>
      <w:r w:rsidRPr="006B39AC">
        <w:rPr>
          <w:rStyle w:val="EndnoteReference"/>
          <w:rFonts w:asciiTheme="majorBidi" w:hAnsiTheme="majorBidi" w:cstheme="majorBidi"/>
          <w:sz w:val="28"/>
          <w:szCs w:val="28"/>
          <w:rtl/>
        </w:rPr>
        <w:endnoteReference w:id="38"/>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rPr>
        <w:t>.</w:t>
      </w:r>
    </w:p>
    <w:p w14:paraId="235A4A74" w14:textId="77777777" w:rsidR="006B39AC" w:rsidRPr="006B39AC" w:rsidRDefault="006B39AC" w:rsidP="006B39AC">
      <w:pPr>
        <w:pStyle w:val="ListParagraph"/>
        <w:numPr>
          <w:ilvl w:val="0"/>
          <w:numId w:val="21"/>
        </w:numPr>
        <w:tabs>
          <w:tab w:val="left" w:pos="0"/>
          <w:tab w:val="left" w:pos="142"/>
          <w:tab w:val="left" w:pos="425"/>
        </w:tabs>
        <w:bidi/>
        <w:spacing w:after="0" w:line="240" w:lineRule="auto"/>
        <w:ind w:left="-921" w:right="-993"/>
        <w:jc w:val="lowKashida"/>
        <w:rPr>
          <w:rFonts w:asciiTheme="majorBidi" w:hAnsiTheme="majorBidi" w:cstheme="majorBidi"/>
          <w:sz w:val="28"/>
          <w:szCs w:val="28"/>
          <w:lang w:bidi="ar-BH"/>
        </w:rPr>
      </w:pPr>
      <w:r w:rsidRPr="006B39AC">
        <w:rPr>
          <w:rFonts w:asciiTheme="majorBidi" w:hAnsiTheme="majorBidi" w:cstheme="majorBidi"/>
          <w:sz w:val="28"/>
          <w:szCs w:val="28"/>
          <w:rtl/>
          <w:lang w:bidi="ar-BH"/>
        </w:rPr>
        <w:t xml:space="preserve"> التحذير من حرية الاجتهاد بصورة كبيرة، فنجد مثلا عند من يدعون إلى فتح باب الاجتهاد، يحذر بل قد يتوقف إذا صادف رأيا جديدا لم يقل به قائل من السلف، وكأن </w:t>
      </w:r>
      <w:r w:rsidRPr="006B39AC">
        <w:rPr>
          <w:rFonts w:asciiTheme="majorBidi" w:hAnsiTheme="majorBidi" w:cstheme="majorBidi"/>
          <w:sz w:val="28"/>
          <w:szCs w:val="28"/>
          <w:rtl/>
          <w:lang w:bidi="ar-BH"/>
        </w:rPr>
        <w:lastRenderedPageBreak/>
        <w:t xml:space="preserve">حظ المجتهد في الاجتهاد هو التنقيب في الماضي حتى يجد رأيا قديما يناسب الحاضر، أو حجة جديدة تؤكد رأي إمام قديم، أما أن يتجرأ المفكر على رأي جديد فذلك يدعو للخوف على مصير الدين، ومهما يكن فإن انكار الجديد هو سنة اجتماعية معروفة، وعن طريقها يعمل المجتمع عملية التوازن بين عناصر الثبات وعناصر الحركة، لئلا يجمد المجتمع، </w:t>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vertAlign w:val="superscript"/>
          <w:rtl/>
        </w:rPr>
        <w:endnoteReference w:id="39"/>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rPr>
        <w:t>.</w:t>
      </w:r>
    </w:p>
    <w:p w14:paraId="59E71789" w14:textId="77777777" w:rsidR="006B39AC" w:rsidRPr="006B39AC" w:rsidRDefault="006B39AC" w:rsidP="006B39AC">
      <w:pPr>
        <w:pStyle w:val="ListParagraph"/>
        <w:numPr>
          <w:ilvl w:val="0"/>
          <w:numId w:val="21"/>
        </w:numPr>
        <w:tabs>
          <w:tab w:val="left" w:pos="0"/>
          <w:tab w:val="left" w:pos="142"/>
          <w:tab w:val="left" w:pos="425"/>
        </w:tabs>
        <w:bidi/>
        <w:spacing w:after="0" w:line="240" w:lineRule="auto"/>
        <w:ind w:left="-921" w:right="-993"/>
        <w:jc w:val="lowKashida"/>
        <w:rPr>
          <w:rFonts w:asciiTheme="majorBidi" w:hAnsiTheme="majorBidi" w:cstheme="majorBidi"/>
          <w:sz w:val="28"/>
          <w:szCs w:val="28"/>
          <w:lang w:bidi="ar-BH"/>
        </w:rPr>
      </w:pPr>
      <w:r w:rsidRPr="006B39AC">
        <w:rPr>
          <w:rFonts w:asciiTheme="majorBidi" w:hAnsiTheme="majorBidi" w:cstheme="majorBidi"/>
          <w:sz w:val="28"/>
          <w:szCs w:val="28"/>
          <w:rtl/>
          <w:lang w:bidi="ar-BH"/>
        </w:rPr>
        <w:t xml:space="preserve">  الخطاب الإسلامي الخاطئ والغير مدروس بعناية وهذا فيه أنواع، ففي الزمن الذي تتنافس فيه الأنظمة والدول بخدمة ورفاهية وحماية الإنسان، نجد بعض الإسلاميين يتراشقون التهم، فالتجديديون الميسرون يرون أن خطاب المتشددين سببا للإلحاد (فهم غلاة منفرون) كما أن المتشددين يرون العكس من ذلك وهكذا، ومن أمثلة الخطاب الخاطئ، خطاب إسلامي يعزل الحكم الشرعي عن حكمته وفائدته والغاية منه في حياة الناس ودنياهم، مهما كان الحكم المستنبط غريبا، يجب أن تسمع وتطيع،  فالاجتهاد مشتق من النصوص المقدسة، وهنا نقول هذا فهم النصوص وليس بالضرورة هو مقصد الشارع الحكيم، ومن الخطاب الخاطئ، خطاب يجعل الملتزم بدينه يعيش على هامش الحياة، فدائرة المحظورات تغطي معظم جوانب الحياة، بينما الشرع يراعي مصالح العباد، والدين جاء لإسعاد الناس في دنياهم وأخراهم.</w:t>
      </w:r>
    </w:p>
    <w:p w14:paraId="117EC2FB" w14:textId="77777777" w:rsidR="006B39AC" w:rsidRPr="006B39AC" w:rsidRDefault="006B39AC" w:rsidP="006B39AC">
      <w:pPr>
        <w:pStyle w:val="ListParagraph"/>
        <w:numPr>
          <w:ilvl w:val="0"/>
          <w:numId w:val="21"/>
        </w:numPr>
        <w:tabs>
          <w:tab w:val="left" w:pos="0"/>
          <w:tab w:val="left" w:pos="142"/>
          <w:tab w:val="left" w:pos="425"/>
        </w:tabs>
        <w:bidi/>
        <w:spacing w:after="0" w:line="240" w:lineRule="auto"/>
        <w:ind w:left="-921" w:right="-993"/>
        <w:jc w:val="lowKashida"/>
        <w:rPr>
          <w:rFonts w:asciiTheme="majorBidi" w:hAnsiTheme="majorBidi" w:cstheme="majorBidi"/>
          <w:sz w:val="28"/>
          <w:szCs w:val="28"/>
          <w:lang w:bidi="ar-BH"/>
        </w:rPr>
      </w:pPr>
      <w:r w:rsidRPr="006B39AC">
        <w:rPr>
          <w:rFonts w:asciiTheme="majorBidi" w:hAnsiTheme="majorBidi" w:cstheme="majorBidi"/>
          <w:sz w:val="28"/>
          <w:szCs w:val="28"/>
          <w:rtl/>
          <w:lang w:bidi="ar-BH"/>
        </w:rPr>
        <w:t xml:space="preserve"> ومن عوائق التجديد المحافظون الذين يفضلون الماضي بكل إيجابياته وسلبياته، فهم يرون أن علاج الحاضر كله في إحياء التراث، وإن فيه الحل الشامل لكل معضله، وما بدا فيه من ثغرات ردوها إلى قصورنا اليوم عن استقصاء مادته، فهم يؤمنون ان تجاوز الماضي تغيير للدين وازدراء للسلف الصالح، وإصلاح العيب في حياة الدين الحاضرة عندهم يكون بالرجوع واقتفاء كل اثر قديم.</w:t>
      </w:r>
    </w:p>
    <w:p w14:paraId="470AD35A" w14:textId="77777777" w:rsidR="006B39AC" w:rsidRPr="006B39AC" w:rsidRDefault="006B39AC" w:rsidP="006B39AC">
      <w:pPr>
        <w:pStyle w:val="ListParagraph"/>
        <w:numPr>
          <w:ilvl w:val="0"/>
          <w:numId w:val="21"/>
        </w:numPr>
        <w:tabs>
          <w:tab w:val="left" w:pos="0"/>
          <w:tab w:val="left" w:pos="142"/>
          <w:tab w:val="left" w:pos="425"/>
        </w:tabs>
        <w:bidi/>
        <w:spacing w:after="0" w:line="240" w:lineRule="auto"/>
        <w:ind w:left="-921" w:right="-993"/>
        <w:jc w:val="lowKashida"/>
        <w:rPr>
          <w:rFonts w:asciiTheme="majorBidi" w:hAnsiTheme="majorBidi" w:cstheme="majorBidi"/>
          <w:sz w:val="28"/>
          <w:szCs w:val="28"/>
          <w:lang w:bidi="ar-BH"/>
        </w:rPr>
      </w:pPr>
      <w:r w:rsidRPr="006B39AC">
        <w:rPr>
          <w:rFonts w:asciiTheme="majorBidi" w:hAnsiTheme="majorBidi" w:cstheme="majorBidi"/>
          <w:sz w:val="28"/>
          <w:szCs w:val="28"/>
          <w:rtl/>
          <w:lang w:bidi="ar-BH"/>
        </w:rPr>
        <w:t xml:space="preserve"> الشروط التعجيزية التي اشترطت لمن يريد بلوغ درجة الاجتهاد، بينما كان الأصل أن كل فقيه مجتهد، فمجرد أن تكون فقيها فأنت مجتهد في استخراج الأحكام، حتى اشترطوا الاجتهاد في المفتي والقاضي وحتى الحاكم، مما يدل على أن صفة الاجتهاد ينبغي أن تكون منتشرة بشكل واسع</w:t>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vertAlign w:val="superscript"/>
          <w:rtl/>
        </w:rPr>
        <w:endnoteReference w:id="40"/>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rPr>
        <w:t>.</w:t>
      </w:r>
      <w:r w:rsidRPr="006B39AC">
        <w:rPr>
          <w:rFonts w:asciiTheme="majorBidi" w:hAnsiTheme="majorBidi" w:cstheme="majorBidi"/>
          <w:sz w:val="28"/>
          <w:szCs w:val="28"/>
          <w:rtl/>
          <w:lang w:bidi="ar-BH"/>
        </w:rPr>
        <w:t xml:space="preserve">  </w:t>
      </w:r>
    </w:p>
    <w:p w14:paraId="055AF812"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lang w:bidi="ar-BH"/>
        </w:rPr>
      </w:pPr>
      <w:r w:rsidRPr="006B39AC">
        <w:rPr>
          <w:rFonts w:asciiTheme="majorBidi" w:hAnsiTheme="majorBidi" w:cstheme="majorBidi"/>
          <w:sz w:val="28"/>
          <w:szCs w:val="28"/>
          <w:rtl/>
          <w:lang w:bidi="ar-BH"/>
        </w:rPr>
        <w:t xml:space="preserve">           وختاما أرجو أن أؤكد أن المجتمع المسلم تتركب فيه ضمانات طبيعية تعصم المسلمين من الضلال، وأولها هو الرأي العام المسلم الذي يلازمه حد أدنى من الرشد مهما استبد الجهل بالمسلمين، والمسلمون الأوائل لم يقلدوا كل داعية، وإنما اختاروا من بين مئات الدعاة وعشرات المجتهدين عددا محصورا، أولوهم الثقة وانتظموا وراءهم، ولم يسمحوا بمجال للفوضى، لذلك يمكننا أن نحتكم إلى الرأي العام المسلم ونطمئن إلى سلامة فطرة المسلمين في أن يضبطوا اتجاههم الفكري العام.</w:t>
      </w:r>
    </w:p>
    <w:p w14:paraId="0DEB6BE3" w14:textId="77777777" w:rsidR="006B39AC" w:rsidRPr="006B39AC" w:rsidRDefault="006B39AC" w:rsidP="00755DB0">
      <w:pPr>
        <w:pStyle w:val="Heading2"/>
        <w:bidi/>
        <w:spacing w:before="0" w:line="240" w:lineRule="auto"/>
        <w:ind w:left="-921" w:right="-993"/>
        <w:jc w:val="lowKashida"/>
        <w:rPr>
          <w:rFonts w:asciiTheme="majorBidi" w:hAnsiTheme="majorBidi"/>
          <w:color w:val="auto"/>
          <w:sz w:val="28"/>
          <w:szCs w:val="28"/>
          <w:rtl/>
          <w:lang w:bidi="ar-BH"/>
        </w:rPr>
      </w:pPr>
      <w:r w:rsidRPr="006B39AC">
        <w:rPr>
          <w:rFonts w:asciiTheme="majorBidi" w:hAnsiTheme="majorBidi"/>
          <w:color w:val="auto"/>
          <w:sz w:val="28"/>
          <w:szCs w:val="28"/>
          <w:rtl/>
          <w:lang w:bidi="ar-BH"/>
        </w:rPr>
        <w:t xml:space="preserve">المطلب الثالث: أصول التجديد: </w:t>
      </w:r>
    </w:p>
    <w:p w14:paraId="1B96906D"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lang w:bidi="ar-BH"/>
        </w:rPr>
      </w:pPr>
      <w:r w:rsidRPr="006B39AC">
        <w:rPr>
          <w:rFonts w:asciiTheme="majorBidi" w:hAnsiTheme="majorBidi" w:cstheme="majorBidi"/>
          <w:b/>
          <w:bCs/>
          <w:sz w:val="28"/>
          <w:szCs w:val="28"/>
          <w:rtl/>
          <w:lang w:bidi="ar-BH"/>
        </w:rPr>
        <w:t xml:space="preserve">الأصل الأول: </w:t>
      </w:r>
      <w:r w:rsidRPr="006B39AC">
        <w:rPr>
          <w:rFonts w:asciiTheme="majorBidi" w:hAnsiTheme="majorBidi" w:cstheme="majorBidi"/>
          <w:sz w:val="28"/>
          <w:szCs w:val="28"/>
          <w:rtl/>
          <w:lang w:bidi="ar-BH"/>
        </w:rPr>
        <w:t>العودة الى المنبع الصافي في البناء الفكري (الكتاب والسنة):</w:t>
      </w:r>
    </w:p>
    <w:p w14:paraId="7A2F5879"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lang w:bidi="ar-BH"/>
        </w:rPr>
      </w:pPr>
      <w:r w:rsidRPr="006B39AC">
        <w:rPr>
          <w:rFonts w:asciiTheme="majorBidi" w:hAnsiTheme="majorBidi" w:cstheme="majorBidi"/>
          <w:sz w:val="28"/>
          <w:szCs w:val="28"/>
          <w:rtl/>
          <w:lang w:bidi="ar-BH"/>
        </w:rPr>
        <w:lastRenderedPageBreak/>
        <w:t xml:space="preserve">       إن إشكال التمييز في تراث الإسلام بين ما هو شرعي ينتسب الى سنة الله، وسنة رسولهِ </w:t>
      </w:r>
      <w:r w:rsidRPr="006B39AC">
        <w:rPr>
          <w:rFonts w:asciiTheme="majorBidi" w:hAnsiTheme="majorBidi" w:cstheme="majorBidi"/>
          <w:sz w:val="28"/>
          <w:szCs w:val="28"/>
          <w:lang w:bidi="ar-BH"/>
        </w:rPr>
        <w:sym w:font="AGA Arabesque" w:char="F072"/>
      </w:r>
      <w:r w:rsidRPr="006B39AC">
        <w:rPr>
          <w:rFonts w:asciiTheme="majorBidi" w:hAnsiTheme="majorBidi" w:cstheme="majorBidi"/>
          <w:sz w:val="28"/>
          <w:szCs w:val="28"/>
          <w:rtl/>
          <w:lang w:bidi="ar-BH"/>
        </w:rPr>
        <w:t xml:space="preserve"> والمؤمنين لعهد تنزيل القرآن، وما هو تاريخ ينتسب الى ما بعد ذلك من سنة السلف الصالح، فالأول نموذج قياسي لازم، لأن توجيهه كان بالوحي المباشر من الله تعالى، وتنفيذه بقيادة النبي المعصوم </w:t>
      </w:r>
      <w:r w:rsidRPr="006B39AC">
        <w:rPr>
          <w:rFonts w:asciiTheme="majorBidi" w:hAnsiTheme="majorBidi" w:cstheme="majorBidi"/>
          <w:sz w:val="28"/>
          <w:szCs w:val="28"/>
          <w:lang w:bidi="ar-BH"/>
        </w:rPr>
        <w:sym w:font="AGA Arabesque" w:char="F072"/>
      </w:r>
      <w:r w:rsidRPr="006B39AC">
        <w:rPr>
          <w:rFonts w:asciiTheme="majorBidi" w:hAnsiTheme="majorBidi" w:cstheme="majorBidi"/>
          <w:sz w:val="28"/>
          <w:szCs w:val="28"/>
          <w:rtl/>
          <w:lang w:bidi="ar-BH"/>
        </w:rPr>
        <w:t xml:space="preserve"> ، وكل ما تلا ذلك من تاريخ إنما هو محاولات اجتهادية وعملية للاتحاد مع ذلك النموذج الأول، نقصر عنه بالضرورة وتقاربه أو ننحط عنه حسب ما تصلح أو تفسد</w:t>
      </w:r>
      <w:r w:rsidRPr="006B39AC">
        <w:rPr>
          <w:rFonts w:asciiTheme="majorBidi" w:hAnsiTheme="majorBidi" w:cstheme="majorBidi"/>
          <w:sz w:val="28"/>
          <w:szCs w:val="28"/>
          <w:vertAlign w:val="superscript"/>
          <w:rtl/>
        </w:rPr>
        <w:t>(</w:t>
      </w:r>
      <w:r w:rsidRPr="006B39AC">
        <w:rPr>
          <w:rStyle w:val="EndnoteReference"/>
          <w:rFonts w:asciiTheme="majorBidi" w:hAnsiTheme="majorBidi" w:cstheme="majorBidi"/>
          <w:sz w:val="28"/>
          <w:szCs w:val="28"/>
          <w:rtl/>
        </w:rPr>
        <w:endnoteReference w:id="41"/>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rPr>
        <w:t>.</w:t>
      </w:r>
      <w:r w:rsidRPr="006B39AC">
        <w:rPr>
          <w:rFonts w:asciiTheme="majorBidi" w:hAnsiTheme="majorBidi" w:cstheme="majorBidi"/>
          <w:sz w:val="28"/>
          <w:szCs w:val="28"/>
          <w:rtl/>
          <w:lang w:bidi="ar-BH"/>
        </w:rPr>
        <w:t xml:space="preserve"> </w:t>
      </w:r>
    </w:p>
    <w:p w14:paraId="0562009D"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lang w:bidi="ar-BH"/>
        </w:rPr>
      </w:pPr>
      <w:r w:rsidRPr="006B39AC">
        <w:rPr>
          <w:rFonts w:asciiTheme="majorBidi" w:hAnsiTheme="majorBidi" w:cstheme="majorBidi"/>
          <w:b/>
          <w:bCs/>
          <w:sz w:val="28"/>
          <w:szCs w:val="28"/>
          <w:rtl/>
          <w:lang w:bidi="ar-BH"/>
        </w:rPr>
        <w:t>الأصل الثاني:</w:t>
      </w:r>
      <w:r w:rsidRPr="006B39AC">
        <w:rPr>
          <w:rFonts w:asciiTheme="majorBidi" w:hAnsiTheme="majorBidi" w:cstheme="majorBidi"/>
          <w:sz w:val="28"/>
          <w:szCs w:val="28"/>
          <w:rtl/>
          <w:lang w:bidi="ar-BH"/>
        </w:rPr>
        <w:t xml:space="preserve"> احترام النزعة العلمية التجريبية الواقعية:</w:t>
      </w:r>
    </w:p>
    <w:p w14:paraId="1BBE34D2"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lang w:bidi="ar-BH"/>
        </w:rPr>
      </w:pPr>
      <w:r w:rsidRPr="006B39AC">
        <w:rPr>
          <w:rFonts w:asciiTheme="majorBidi" w:hAnsiTheme="majorBidi" w:cstheme="majorBidi"/>
          <w:sz w:val="28"/>
          <w:szCs w:val="28"/>
          <w:rtl/>
          <w:lang w:bidi="ar-BH"/>
        </w:rPr>
        <w:t xml:space="preserve">       والمقصود بها احترام العلم والاكتشافات العلمية التطبيقية، وإنزالها المنزلة الرفيعة، فمن أشد العلماء خشية لله تعالى علماء الطبيعيات، ودليله سياق الآيات الكريمة ((</w:t>
      </w:r>
      <w:r w:rsidRPr="006B39AC">
        <w:rPr>
          <w:rFonts w:asciiTheme="majorBidi" w:hAnsiTheme="majorBidi" w:cstheme="majorBidi"/>
          <w:b/>
          <w:bCs/>
          <w:sz w:val="28"/>
          <w:szCs w:val="28"/>
          <w:rtl/>
        </w:rPr>
        <w:t>إِنَّمَا يَخْشَى اللَّهَ مِنْ عِبَادِهِ الْعُلَمَاءُ إِنَّ اللَّهَ عَزِيزٌ غَفُورٌ</w:t>
      </w:r>
      <w:r w:rsidRPr="006B39AC">
        <w:rPr>
          <w:rFonts w:asciiTheme="majorBidi" w:hAnsiTheme="majorBidi" w:cstheme="majorBidi"/>
          <w:sz w:val="28"/>
          <w:szCs w:val="28"/>
          <w:rtl/>
          <w:lang w:bidi="ar-BH"/>
        </w:rPr>
        <w:t>))</w:t>
      </w:r>
      <w:r w:rsidRPr="006B39AC">
        <w:rPr>
          <w:rFonts w:asciiTheme="majorBidi" w:hAnsiTheme="majorBidi" w:cstheme="majorBidi"/>
          <w:sz w:val="28"/>
          <w:szCs w:val="28"/>
          <w:vertAlign w:val="superscript"/>
          <w:rtl/>
        </w:rPr>
        <w:t>(</w:t>
      </w:r>
      <w:r w:rsidRPr="006B39AC">
        <w:rPr>
          <w:rStyle w:val="EndnoteReference"/>
          <w:rFonts w:asciiTheme="majorBidi" w:hAnsiTheme="majorBidi" w:cstheme="majorBidi"/>
          <w:sz w:val="28"/>
          <w:szCs w:val="28"/>
          <w:rtl/>
        </w:rPr>
        <w:endnoteReference w:id="42"/>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rPr>
        <w:t>،</w:t>
      </w:r>
      <w:r w:rsidRPr="006B39AC">
        <w:rPr>
          <w:rFonts w:asciiTheme="majorBidi" w:hAnsiTheme="majorBidi" w:cstheme="majorBidi"/>
          <w:sz w:val="28"/>
          <w:szCs w:val="28"/>
          <w:rtl/>
          <w:lang w:bidi="ar-BH"/>
        </w:rPr>
        <w:t xml:space="preserve"> إن الذي نحتاجه اليوم هو تلاحم العلم مع العمل والمنظرين مع الفاعلين، و المختبر مع المصنع، والمهندس مع المنفذ، فينطلق العمل من عقول العلماء والمفكرين إلى أرض الميدان، ويعود الحركيون دائماً إلى العلماء والمفكرين بنتائج أعمالهم ليعدلوا و يصوبوا ويصححوا ويطوروا المسار، فلا بد من تحالف أولي الأيدي مع أولي الأبصار،</w:t>
      </w:r>
      <w:r w:rsidRPr="006B39AC">
        <w:rPr>
          <w:rFonts w:asciiTheme="majorBidi" w:hAnsiTheme="majorBidi" w:cstheme="majorBidi"/>
          <w:b/>
          <w:bCs/>
          <w:sz w:val="28"/>
          <w:szCs w:val="28"/>
          <w:rtl/>
          <w:lang w:bidi="ar-BH"/>
        </w:rPr>
        <w:t xml:space="preserve">      </w:t>
      </w:r>
      <w:r w:rsidRPr="006B39AC">
        <w:rPr>
          <w:rFonts w:asciiTheme="majorBidi" w:hAnsiTheme="majorBidi" w:cstheme="majorBidi"/>
          <w:sz w:val="28"/>
          <w:szCs w:val="28"/>
          <w:rtl/>
          <w:lang w:bidi="ar-BH"/>
        </w:rPr>
        <w:t>مواكبة التطور الحضاري، وعرض الإسلام بطرق ووسائل تواكب العصر و تلائمه، فإن التطور والتحضر تبع للبشر، وهذا التطور أو التخلف ينعكس على فهمهم للدين، فالمجتمع المتحضر يفهم الدين فهما متحضرا، فهو طاقة دافعة ومبادئ موجهة وروح مطمئنة وأحكام ضابطة، أما المجتمع المتخلف فهو يفهم الدين فهما متخلفا، فيحولونه إلى طقوس شكلية، وشعائر سلبية، واعتقادات خرافية</w:t>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vertAlign w:val="superscript"/>
          <w:rtl/>
        </w:rPr>
        <w:endnoteReference w:id="43"/>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rPr>
        <w:t>.</w:t>
      </w:r>
      <w:r w:rsidRPr="006B39AC">
        <w:rPr>
          <w:rFonts w:asciiTheme="majorBidi" w:hAnsiTheme="majorBidi" w:cstheme="majorBidi"/>
          <w:sz w:val="28"/>
          <w:szCs w:val="28"/>
          <w:rtl/>
          <w:lang w:bidi="ar-BH"/>
        </w:rPr>
        <w:t xml:space="preserve"> </w:t>
      </w:r>
    </w:p>
    <w:p w14:paraId="6AFD0F17" w14:textId="77777777" w:rsidR="006B39AC" w:rsidRPr="006B39AC" w:rsidRDefault="006B39AC" w:rsidP="00203C32">
      <w:pPr>
        <w:bidi/>
        <w:spacing w:after="0" w:line="240" w:lineRule="auto"/>
        <w:ind w:left="-921" w:right="-993"/>
        <w:jc w:val="lowKashida"/>
        <w:rPr>
          <w:rFonts w:asciiTheme="majorBidi" w:hAnsiTheme="majorBidi" w:cstheme="majorBidi"/>
          <w:sz w:val="28"/>
          <w:szCs w:val="28"/>
          <w:rtl/>
          <w:lang w:bidi="ar-BH"/>
        </w:rPr>
      </w:pPr>
      <w:r w:rsidRPr="006B39AC">
        <w:rPr>
          <w:rFonts w:asciiTheme="majorBidi" w:hAnsiTheme="majorBidi" w:cstheme="majorBidi"/>
          <w:sz w:val="28"/>
          <w:szCs w:val="28"/>
          <w:rtl/>
          <w:lang w:bidi="ar-BH"/>
        </w:rPr>
        <w:t xml:space="preserve"> </w:t>
      </w:r>
      <w:r w:rsidRPr="006B39AC">
        <w:rPr>
          <w:rFonts w:asciiTheme="majorBidi" w:hAnsiTheme="majorBidi" w:cstheme="majorBidi"/>
          <w:b/>
          <w:bCs/>
          <w:sz w:val="28"/>
          <w:szCs w:val="28"/>
          <w:rtl/>
          <w:lang w:bidi="ar-BH"/>
        </w:rPr>
        <w:t>الأصل الثالث:</w:t>
      </w:r>
      <w:r w:rsidRPr="006B39AC">
        <w:rPr>
          <w:rFonts w:asciiTheme="majorBidi" w:hAnsiTheme="majorBidi" w:cstheme="majorBidi"/>
          <w:sz w:val="28"/>
          <w:szCs w:val="28"/>
          <w:rtl/>
          <w:lang w:bidi="ar-BH"/>
        </w:rPr>
        <w:t xml:space="preserve"> </w:t>
      </w:r>
      <w:r w:rsidRPr="006B39AC">
        <w:rPr>
          <w:rFonts w:asciiTheme="majorBidi" w:hAnsiTheme="majorBidi" w:cstheme="majorBidi"/>
          <w:b/>
          <w:bCs/>
          <w:sz w:val="28"/>
          <w:szCs w:val="28"/>
          <w:rtl/>
          <w:lang w:bidi="ar-BH"/>
        </w:rPr>
        <w:t>فهم النصوص من خلال السياق:</w:t>
      </w:r>
      <w:r w:rsidRPr="006B39AC">
        <w:rPr>
          <w:rFonts w:asciiTheme="majorBidi" w:hAnsiTheme="majorBidi" w:cstheme="majorBidi"/>
          <w:sz w:val="28"/>
          <w:szCs w:val="28"/>
          <w:rtl/>
          <w:lang w:bidi="ar-BH"/>
        </w:rPr>
        <w:t xml:space="preserve"> </w:t>
      </w:r>
    </w:p>
    <w:p w14:paraId="0938C50B"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lang w:bidi="ar-BH"/>
        </w:rPr>
      </w:pPr>
      <w:r w:rsidRPr="006B39AC">
        <w:rPr>
          <w:rFonts w:asciiTheme="majorBidi" w:hAnsiTheme="majorBidi" w:cstheme="majorBidi"/>
          <w:sz w:val="28"/>
          <w:szCs w:val="28"/>
          <w:rtl/>
          <w:lang w:bidi="ar-BH"/>
        </w:rPr>
        <w:t>إن الاعتماد على آية واحدة بمعزل عن منظومتها للوصول إلى معرفة معينة خطأ كبير، وقد يؤدي إلى الضلال أو التحريف، وهذا ما وقع في ما سبق من تاريخنا، ففي موضوع الجبر والاختيار، حيث اعتمد كل طرف على آيات تؤيد المذهب الذي يتبناه، فنتج عنه خلافات فرقت الأمة إلى حد اتهام كل جماعة الأخرى بالضلال أو الكفر، فالذين آمنوا  بحرية إرادة الإنسان لجأوا إلى ظواهر آيات تدل على الاختيار، والذين تبنوا نظرية الجبر استشهدوا بالآيات التي ظواهرها تدل على الجبر، بينما لو كان الجميع يجمعون المنظومة الكاملة للآيات الجامعة لموضوع واحد في إطار ميزان فهمها ودرسوها دراسة محايدة منطلقين من القرآن لا من معتقداتهم الشخصية والمذهبية لتوصل الطرفان إلى نتيجة واحدة</w:t>
      </w:r>
      <w:r w:rsidRPr="006B39AC">
        <w:rPr>
          <w:rFonts w:asciiTheme="majorBidi" w:hAnsiTheme="majorBidi" w:cstheme="majorBidi"/>
          <w:sz w:val="28"/>
          <w:szCs w:val="28"/>
          <w:vertAlign w:val="superscript"/>
          <w:rtl/>
        </w:rPr>
        <w:t>(</w:t>
      </w:r>
      <w:r w:rsidRPr="006B39AC">
        <w:rPr>
          <w:rStyle w:val="EndnoteReference"/>
          <w:rFonts w:asciiTheme="majorBidi" w:hAnsiTheme="majorBidi" w:cstheme="majorBidi"/>
          <w:sz w:val="28"/>
          <w:szCs w:val="28"/>
          <w:rtl/>
        </w:rPr>
        <w:endnoteReference w:id="44"/>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lang w:bidi="ar-BH"/>
        </w:rPr>
        <w:t xml:space="preserve">.  </w:t>
      </w:r>
    </w:p>
    <w:p w14:paraId="61EBE8D2"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lang w:bidi="ar-BH"/>
        </w:rPr>
      </w:pPr>
      <w:r w:rsidRPr="006B39AC">
        <w:rPr>
          <w:rFonts w:asciiTheme="majorBidi" w:hAnsiTheme="majorBidi" w:cstheme="majorBidi"/>
          <w:b/>
          <w:bCs/>
          <w:sz w:val="28"/>
          <w:szCs w:val="28"/>
          <w:rtl/>
          <w:lang w:bidi="ar-BH"/>
        </w:rPr>
        <w:t xml:space="preserve">الأصل الرابع: </w:t>
      </w:r>
      <w:r w:rsidRPr="006B39AC">
        <w:rPr>
          <w:rFonts w:asciiTheme="majorBidi" w:hAnsiTheme="majorBidi" w:cstheme="majorBidi"/>
          <w:sz w:val="28"/>
          <w:szCs w:val="28"/>
          <w:rtl/>
          <w:lang w:bidi="ar-BH"/>
        </w:rPr>
        <w:t>تشخيص الداء ومباشرة العلاج:</w:t>
      </w:r>
    </w:p>
    <w:p w14:paraId="324FB87A"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lang w:bidi="ar-BH"/>
        </w:rPr>
      </w:pPr>
      <w:r w:rsidRPr="006B39AC">
        <w:rPr>
          <w:rFonts w:asciiTheme="majorBidi" w:hAnsiTheme="majorBidi" w:cstheme="majorBidi"/>
          <w:sz w:val="28"/>
          <w:szCs w:val="28"/>
          <w:rtl/>
          <w:lang w:bidi="ar-BH"/>
        </w:rPr>
        <w:t xml:space="preserve">       لما يستجد من الأمراض الفكرية والنوازل المستجدة، وترك الماضي وعدم استهلاك الأوقات في مراجعة ما مضى من مشاكل فكرية إلا إذا تجددت، وهنا نحن أمام وضعين مختلفين من المراجعات الفكرية.</w:t>
      </w:r>
    </w:p>
    <w:p w14:paraId="3764E149"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lang w:bidi="ar-BH"/>
        </w:rPr>
      </w:pPr>
      <w:r w:rsidRPr="006B39AC">
        <w:rPr>
          <w:rFonts w:asciiTheme="majorBidi" w:hAnsiTheme="majorBidi" w:cstheme="majorBidi"/>
          <w:sz w:val="28"/>
          <w:szCs w:val="28"/>
          <w:rtl/>
          <w:lang w:bidi="ar-BH"/>
        </w:rPr>
        <w:lastRenderedPageBreak/>
        <w:t xml:space="preserve"> الأولى هي تأخير مباشرة العلاج، وكما ذكرنا فيما سبق من موضوع دخول الطابعة، فنجد أحيانا حلولاً فكرية مناسبة لكنها متأخرة عن حصول النازلة عقودا من الزمان، وهنا يكون التأخر الحضاري والفكري واضحا، فالأصل في المستجدات والنوازل أن يكون العلاج بعد تشخيص الداء مباشرة وليس بعد عقود.</w:t>
      </w:r>
    </w:p>
    <w:p w14:paraId="34237381"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lang w:bidi="ar-BH"/>
        </w:rPr>
      </w:pPr>
      <w:r w:rsidRPr="006B39AC">
        <w:rPr>
          <w:rFonts w:asciiTheme="majorBidi" w:hAnsiTheme="majorBidi" w:cstheme="majorBidi"/>
          <w:sz w:val="28"/>
          <w:szCs w:val="28"/>
          <w:rtl/>
          <w:lang w:bidi="ar-BH"/>
        </w:rPr>
        <w:t>والثانية: هي الرجوع المتأخر إلى الإسلام، وأعني بهذا الرجوع أن يقوم المسلمون بفعل ما يريدون فعله أو تركه، ثم يرجعون إلى الإسلام ليجدوا المبرر الشرعي لما فعلوه أو تركوه، وقد يحملهم هذا إلى تقويل الإسلام ما لم يقله، وتحميل النصوص الشرعية ومصادر الأحكام فيه ما لا تحتمله، ويزعمون انهم ملزمون بوجوب الرجوع الى مرجعيتهم الإسلامية، وفاتهم ان هذا الرجوع يجب ان يكون سابقاً لفعلهم وليس لاحقاً له.</w:t>
      </w:r>
    </w:p>
    <w:p w14:paraId="4F12E85D" w14:textId="77777777" w:rsidR="006B39AC" w:rsidRPr="006B39AC" w:rsidRDefault="006B39AC" w:rsidP="00755DB0">
      <w:pPr>
        <w:pStyle w:val="Heading2"/>
        <w:bidi/>
        <w:spacing w:before="0" w:line="240" w:lineRule="auto"/>
        <w:ind w:left="-921" w:right="-993"/>
        <w:jc w:val="lowKashida"/>
        <w:rPr>
          <w:rFonts w:asciiTheme="majorBidi" w:hAnsiTheme="majorBidi"/>
          <w:color w:val="auto"/>
          <w:sz w:val="28"/>
          <w:szCs w:val="28"/>
          <w:rtl/>
          <w:lang w:bidi="ar-BH"/>
        </w:rPr>
      </w:pPr>
      <w:r w:rsidRPr="006B39AC">
        <w:rPr>
          <w:rFonts w:asciiTheme="majorBidi" w:hAnsiTheme="majorBidi"/>
          <w:color w:val="auto"/>
          <w:sz w:val="28"/>
          <w:szCs w:val="28"/>
          <w:rtl/>
          <w:lang w:bidi="ar-BH"/>
        </w:rPr>
        <w:t>المطلب الرابع: تجديد الدين:</w:t>
      </w:r>
    </w:p>
    <w:p w14:paraId="23692316" w14:textId="77777777" w:rsidR="006B39AC" w:rsidRPr="006B39AC" w:rsidRDefault="006B39AC" w:rsidP="006B39AC">
      <w:pPr>
        <w:bidi/>
        <w:spacing w:after="0" w:line="240" w:lineRule="auto"/>
        <w:ind w:left="-921" w:right="-993"/>
        <w:jc w:val="lowKashida"/>
        <w:rPr>
          <w:rFonts w:asciiTheme="majorBidi" w:hAnsiTheme="majorBidi" w:cstheme="majorBidi"/>
          <w:sz w:val="28"/>
          <w:szCs w:val="28"/>
          <w:rtl/>
          <w:lang w:bidi="ar-BH"/>
        </w:rPr>
      </w:pPr>
      <w:r w:rsidRPr="006B39AC">
        <w:rPr>
          <w:rFonts w:asciiTheme="majorBidi" w:hAnsiTheme="majorBidi" w:cstheme="majorBidi"/>
          <w:sz w:val="28"/>
          <w:szCs w:val="28"/>
          <w:rtl/>
          <w:lang w:bidi="ar-BH"/>
        </w:rPr>
        <w:t>تجديد الدين هو احياء وبعث ما اندرس منهُ، وتخليصه من شوائب البدع والمحدثات، وتنزيله على واقع الحياة ومستجداتها</w:t>
      </w:r>
      <w:r w:rsidRPr="006B39AC">
        <w:rPr>
          <w:rFonts w:asciiTheme="majorBidi" w:hAnsiTheme="majorBidi" w:cstheme="majorBidi"/>
          <w:sz w:val="28"/>
          <w:szCs w:val="28"/>
          <w:vertAlign w:val="superscript"/>
          <w:rtl/>
        </w:rPr>
        <w:t>(</w:t>
      </w:r>
      <w:r w:rsidRPr="006B39AC">
        <w:rPr>
          <w:rStyle w:val="EndnoteReference"/>
          <w:rFonts w:asciiTheme="majorBidi" w:hAnsiTheme="majorBidi" w:cstheme="majorBidi"/>
          <w:b/>
          <w:bCs/>
          <w:sz w:val="28"/>
          <w:szCs w:val="28"/>
          <w:rtl/>
        </w:rPr>
        <w:endnoteReference w:id="45"/>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lang w:bidi="ar-BH"/>
        </w:rPr>
        <w:t xml:space="preserve">. </w:t>
      </w:r>
    </w:p>
    <w:p w14:paraId="1373BAAB" w14:textId="77777777" w:rsidR="006B39AC" w:rsidRPr="006B39AC" w:rsidRDefault="006B39AC" w:rsidP="006B39AC">
      <w:pPr>
        <w:pStyle w:val="ListParagraph"/>
        <w:numPr>
          <w:ilvl w:val="0"/>
          <w:numId w:val="15"/>
        </w:numPr>
        <w:bidi/>
        <w:spacing w:after="0" w:line="240" w:lineRule="auto"/>
        <w:ind w:left="-921" w:right="-993" w:hanging="283"/>
        <w:jc w:val="lowKashida"/>
        <w:rPr>
          <w:rFonts w:asciiTheme="majorBidi" w:hAnsiTheme="majorBidi" w:cstheme="majorBidi"/>
          <w:sz w:val="28"/>
          <w:szCs w:val="28"/>
          <w:lang w:bidi="ar-BH"/>
        </w:rPr>
      </w:pPr>
      <w:r w:rsidRPr="006B39AC">
        <w:rPr>
          <w:rFonts w:asciiTheme="majorBidi" w:hAnsiTheme="majorBidi" w:cstheme="majorBidi"/>
          <w:sz w:val="28"/>
          <w:szCs w:val="28"/>
          <w:rtl/>
          <w:lang w:bidi="ar-BH"/>
        </w:rPr>
        <w:t>تجديد فهم العقيدة: إن فكرنا التوحيدي القديم وعلمنا الكلامي القديم قاصر عن معالجة أمراض العقيدة السياسية التي ظهرت حديثا، وهذه علة تصيب كل الديانات، فقد يكون التجديد باتجاه الأخطار القادمة من الخارج، وهذا أسهل من التجديد بسبب الأخطار الداخلية التي يقيمها الحكام أو العامة.</w:t>
      </w:r>
    </w:p>
    <w:p w14:paraId="59CCE406" w14:textId="77777777" w:rsidR="006B39AC" w:rsidRPr="006B39AC" w:rsidRDefault="006B39AC" w:rsidP="00755DB0">
      <w:pPr>
        <w:pStyle w:val="ListParagraph"/>
        <w:numPr>
          <w:ilvl w:val="0"/>
          <w:numId w:val="15"/>
        </w:numPr>
        <w:tabs>
          <w:tab w:val="left" w:pos="142"/>
        </w:tabs>
        <w:bidi/>
        <w:spacing w:after="0" w:line="240" w:lineRule="auto"/>
        <w:ind w:left="-921" w:right="-993" w:hanging="425"/>
        <w:jc w:val="lowKashida"/>
        <w:rPr>
          <w:rFonts w:asciiTheme="majorBidi" w:hAnsiTheme="majorBidi" w:cstheme="majorBidi"/>
          <w:sz w:val="28"/>
          <w:szCs w:val="28"/>
          <w:lang w:bidi="ar-BH"/>
        </w:rPr>
      </w:pPr>
      <w:r w:rsidRPr="006B39AC">
        <w:rPr>
          <w:rFonts w:asciiTheme="majorBidi" w:hAnsiTheme="majorBidi" w:cstheme="majorBidi"/>
          <w:sz w:val="28"/>
          <w:szCs w:val="28"/>
          <w:rtl/>
          <w:lang w:bidi="ar-BH"/>
        </w:rPr>
        <w:t>أن الغزو الفكري اليوناني قد استدعى علماء العقيدة إلى أن يحرروا علم الكلام بما لم يعهده الصحابة</w:t>
      </w:r>
      <w:r w:rsidRPr="006B39AC">
        <w:rPr>
          <w:rFonts w:asciiTheme="majorBidi" w:hAnsiTheme="majorBidi" w:cstheme="majorBidi"/>
          <w:sz w:val="28"/>
          <w:szCs w:val="28"/>
          <w:lang w:bidi="ar-BH"/>
        </w:rPr>
        <w:sym w:font="AGA Arabesque" w:char="F079"/>
      </w:r>
      <w:r w:rsidRPr="006B39AC">
        <w:rPr>
          <w:rFonts w:asciiTheme="majorBidi" w:hAnsiTheme="majorBidi" w:cstheme="majorBidi"/>
          <w:sz w:val="28"/>
          <w:szCs w:val="28"/>
          <w:rtl/>
          <w:lang w:bidi="ar-BH"/>
        </w:rPr>
        <w:t xml:space="preserve"> ولم يعرفه التابعون، لأن ذلك كان من مقتضى الظرف المعاصر، كذلك ينبغي لفقه العقيدة اليوم أن يستغني عن علم الكلام القديم ويتوجه إلى علم جديد غير معهود للسلف، وهذا لا يعني تغيير العقيدة ولا تجاوز الدين، لكنه استجابة لحاجات التدين في عصر متجدد وظروف حادثة، ولنأخذ مثالا واحداً، فالفكر الإسلامي الحديث عقدياً كان أو عملياً، حدثت فيه ثغرة واسعة من جراء انحساره عن الحياة العامة والحياة السياسية بالذات، وقديما كان الفكر العقدي أما كلاماً موجهاً إلى علاج القضايا الكلامية التي أثارها دخول المنطق والغزو الفكري الهيليني على المسلمين، أو فكرا توحيدياً موجهاً ضد الشرك الشعائري، كالنذر لغير الله وما شابهه، ثم أصبح اليوم يجابهنا شرك جديد هو الشرك السياسي، وهو أن يتخذ الناس آلهة من دون الله تعالى ويتحاكمون إليها ويتخذونها مصدرا للتشريع وأهلاً للطاعة والتقليد وأصلاً لوضع القوانين، ومن الذين استجابوا للتحديات العقائدية في العصر الحديث، وبعد أن طغت العلمانية على بلاد المسلمين، هو العلامة المجاهد سعيد النورسي، فقد قدم علم كلام جديد مبني على القرآن الكريم للمحافظة على العقائد الإسلامية، وتركيزها في قلوب المسلمين، دون الخوض في مصطلحات عقلية غامضة، وبهذا استطاع نقل علم التوحيد من نظريات فكرية مجردة إلى أسلوب في الحياة، ينفعل به </w:t>
      </w:r>
      <w:r w:rsidRPr="006B39AC">
        <w:rPr>
          <w:rFonts w:asciiTheme="majorBidi" w:hAnsiTheme="majorBidi" w:cstheme="majorBidi"/>
          <w:sz w:val="28"/>
          <w:szCs w:val="28"/>
          <w:rtl/>
          <w:lang w:bidi="ar-BH"/>
        </w:rPr>
        <w:lastRenderedPageBreak/>
        <w:t>العقل وتثور به العاطفة، فيتحول إلى ممارسة يومية، تحول بين الانسان المسلم وبين الانحراف عن قيم الإسلام</w:t>
      </w:r>
      <w:r w:rsidRPr="006B39AC">
        <w:rPr>
          <w:rFonts w:asciiTheme="majorBidi" w:hAnsiTheme="majorBidi" w:cstheme="majorBidi"/>
          <w:sz w:val="28"/>
          <w:szCs w:val="28"/>
          <w:vertAlign w:val="superscript"/>
          <w:rtl/>
        </w:rPr>
        <w:t>(</w:t>
      </w:r>
      <w:r w:rsidRPr="006B39AC">
        <w:rPr>
          <w:rStyle w:val="EndnoteReference"/>
          <w:rFonts w:asciiTheme="majorBidi" w:hAnsiTheme="majorBidi" w:cstheme="majorBidi"/>
          <w:sz w:val="28"/>
          <w:szCs w:val="28"/>
          <w:rtl/>
        </w:rPr>
        <w:endnoteReference w:id="46"/>
      </w:r>
      <w:r w:rsidRPr="006B39AC">
        <w:rPr>
          <w:rFonts w:asciiTheme="majorBidi" w:hAnsiTheme="majorBidi" w:cstheme="majorBidi"/>
          <w:sz w:val="28"/>
          <w:szCs w:val="28"/>
          <w:vertAlign w:val="superscript"/>
          <w:rtl/>
        </w:rPr>
        <w:t>)</w:t>
      </w:r>
      <w:r w:rsidRPr="006B39AC">
        <w:rPr>
          <w:rFonts w:asciiTheme="majorBidi" w:hAnsiTheme="majorBidi" w:cstheme="majorBidi"/>
          <w:sz w:val="28"/>
          <w:szCs w:val="28"/>
          <w:rtl/>
        </w:rPr>
        <w:t>،</w:t>
      </w:r>
      <w:r w:rsidRPr="006B39AC">
        <w:rPr>
          <w:rFonts w:asciiTheme="majorBidi" w:hAnsiTheme="majorBidi" w:cstheme="majorBidi"/>
          <w:sz w:val="28"/>
          <w:szCs w:val="28"/>
          <w:rtl/>
          <w:lang w:bidi="ar-BH"/>
        </w:rPr>
        <w:t xml:space="preserve">  أن حقيقة علم الكلام هو (الحجاج والدفاع عن العقائد) وهو يختلف من ثقافة إلى ثقافة، ومن عرف إلى آخر، فالمقصود هو اقناع الطرف الثاني بحجة العقائد، مستخدمين الأدلة العلمية التجريبية والنظر في المخلوقات، والأدلة العقلية الفلسفية، فالحكمة تقتضي تعدد الأساليب بحسب المخاطبين، فالعقيدة الإسلامية ليست عقيدة جامدة، بل تقبل التجديد الذي لا يمس الثوابت. </w:t>
      </w:r>
    </w:p>
    <w:p w14:paraId="245492F9" w14:textId="77777777" w:rsidR="006B39AC" w:rsidRPr="006B39AC" w:rsidRDefault="006B39AC" w:rsidP="006B39AC">
      <w:pPr>
        <w:pStyle w:val="ListParagraph"/>
        <w:numPr>
          <w:ilvl w:val="0"/>
          <w:numId w:val="17"/>
        </w:numPr>
        <w:tabs>
          <w:tab w:val="left" w:pos="142"/>
        </w:tabs>
        <w:bidi/>
        <w:spacing w:after="0" w:line="240" w:lineRule="auto"/>
        <w:ind w:left="-921" w:right="-993" w:hanging="283"/>
        <w:jc w:val="lowKashida"/>
        <w:rPr>
          <w:rFonts w:asciiTheme="majorBidi" w:hAnsiTheme="majorBidi" w:cstheme="majorBidi"/>
          <w:sz w:val="28"/>
          <w:szCs w:val="28"/>
          <w:lang w:bidi="ar-BH"/>
        </w:rPr>
      </w:pPr>
      <w:r w:rsidRPr="006B39AC">
        <w:rPr>
          <w:rFonts w:asciiTheme="majorBidi" w:hAnsiTheme="majorBidi" w:cstheme="majorBidi"/>
          <w:b/>
          <w:bCs/>
          <w:sz w:val="28"/>
          <w:szCs w:val="28"/>
          <w:rtl/>
          <w:lang w:bidi="ar-BH"/>
        </w:rPr>
        <w:t>تجديد الفقه</w:t>
      </w:r>
      <w:r w:rsidRPr="006B39AC">
        <w:rPr>
          <w:rFonts w:asciiTheme="majorBidi" w:hAnsiTheme="majorBidi" w:cstheme="majorBidi"/>
          <w:sz w:val="28"/>
          <w:szCs w:val="28"/>
          <w:rtl/>
          <w:lang w:bidi="ar-BH"/>
        </w:rPr>
        <w:t xml:space="preserve">: </w:t>
      </w:r>
    </w:p>
    <w:p w14:paraId="5B97174C" w14:textId="77777777" w:rsidR="006B39AC" w:rsidRPr="006B39AC" w:rsidRDefault="006B39AC" w:rsidP="006B39AC">
      <w:pPr>
        <w:pStyle w:val="ListParagraph"/>
        <w:tabs>
          <w:tab w:val="left" w:pos="142"/>
        </w:tabs>
        <w:bidi/>
        <w:spacing w:after="0" w:line="240" w:lineRule="auto"/>
        <w:ind w:left="-921" w:right="-993"/>
        <w:jc w:val="lowKashida"/>
        <w:rPr>
          <w:rFonts w:asciiTheme="majorBidi" w:hAnsiTheme="majorBidi" w:cstheme="majorBidi"/>
          <w:sz w:val="28"/>
          <w:szCs w:val="28"/>
          <w:lang w:bidi="ar-BH"/>
        </w:rPr>
      </w:pPr>
      <w:r w:rsidRPr="006B39AC">
        <w:rPr>
          <w:rFonts w:asciiTheme="majorBidi" w:hAnsiTheme="majorBidi" w:cstheme="majorBidi"/>
          <w:b/>
          <w:bCs/>
          <w:sz w:val="28"/>
          <w:szCs w:val="28"/>
          <w:rtl/>
          <w:lang w:bidi="ar-BH"/>
        </w:rPr>
        <w:t xml:space="preserve">      </w:t>
      </w:r>
      <w:r w:rsidRPr="006B39AC">
        <w:rPr>
          <w:rFonts w:asciiTheme="majorBidi" w:hAnsiTheme="majorBidi" w:cstheme="majorBidi"/>
          <w:sz w:val="28"/>
          <w:szCs w:val="28"/>
          <w:rtl/>
          <w:lang w:bidi="ar-BH"/>
        </w:rPr>
        <w:t>يعتمد تجديد الفقه على فتح باب الاجتهاد من جديد، لاسيما بعد أن تركه المسلمون لمدة طويلة مغلقاً، وهو من الأمور المهمة جداً، وذلك لأن هناك الكثير من القضايا المستجدة التي تحتاج لإعادة نظر وبحث، فالمجدد في الفقه يبحث للناس عن الرخص التي تساعدهم على الحياة بشكل أسهل وأيسر.</w:t>
      </w:r>
    </w:p>
    <w:p w14:paraId="4E65AB54" w14:textId="77777777" w:rsidR="006B39AC" w:rsidRPr="006B39AC" w:rsidRDefault="006B39AC" w:rsidP="006B39AC">
      <w:pPr>
        <w:pStyle w:val="ListParagraph"/>
        <w:numPr>
          <w:ilvl w:val="0"/>
          <w:numId w:val="17"/>
        </w:numPr>
        <w:tabs>
          <w:tab w:val="left" w:pos="142"/>
        </w:tabs>
        <w:bidi/>
        <w:spacing w:after="0" w:line="240" w:lineRule="auto"/>
        <w:ind w:left="-921" w:right="-993" w:hanging="283"/>
        <w:jc w:val="lowKashida"/>
        <w:rPr>
          <w:rFonts w:asciiTheme="majorBidi" w:hAnsiTheme="majorBidi" w:cstheme="majorBidi"/>
          <w:sz w:val="28"/>
          <w:szCs w:val="28"/>
          <w:lang w:bidi="ar-BH"/>
        </w:rPr>
      </w:pPr>
      <w:r w:rsidRPr="006B39AC">
        <w:rPr>
          <w:rFonts w:asciiTheme="majorBidi" w:hAnsiTheme="majorBidi" w:cstheme="majorBidi"/>
          <w:b/>
          <w:bCs/>
          <w:sz w:val="28"/>
          <w:szCs w:val="28"/>
          <w:rtl/>
          <w:lang w:bidi="ar-BH"/>
        </w:rPr>
        <w:t>تجديد السنة النبوية</w:t>
      </w:r>
      <w:r w:rsidRPr="006B39AC">
        <w:rPr>
          <w:rFonts w:asciiTheme="majorBidi" w:hAnsiTheme="majorBidi" w:cstheme="majorBidi"/>
          <w:sz w:val="28"/>
          <w:szCs w:val="28"/>
          <w:rtl/>
          <w:lang w:bidi="ar-BH"/>
        </w:rPr>
        <w:t>: ويكون تجديد السنة كما يلي:</w:t>
      </w:r>
    </w:p>
    <w:p w14:paraId="2D6AA4DC" w14:textId="77777777" w:rsidR="006B39AC" w:rsidRPr="006B39AC" w:rsidRDefault="006B39AC" w:rsidP="00755DB0">
      <w:pPr>
        <w:pStyle w:val="ListParagraph"/>
        <w:numPr>
          <w:ilvl w:val="0"/>
          <w:numId w:val="16"/>
        </w:numPr>
        <w:tabs>
          <w:tab w:val="left" w:pos="425"/>
        </w:tabs>
        <w:bidi/>
        <w:spacing w:after="0" w:line="240" w:lineRule="auto"/>
        <w:ind w:left="-921" w:right="-993" w:hanging="284"/>
        <w:jc w:val="lowKashida"/>
        <w:rPr>
          <w:rFonts w:asciiTheme="majorBidi" w:hAnsiTheme="majorBidi" w:cstheme="majorBidi"/>
          <w:sz w:val="28"/>
          <w:szCs w:val="28"/>
          <w:lang w:bidi="ar-BH"/>
        </w:rPr>
      </w:pPr>
      <w:r w:rsidRPr="006B39AC">
        <w:rPr>
          <w:rFonts w:asciiTheme="majorBidi" w:hAnsiTheme="majorBidi" w:cstheme="majorBidi"/>
          <w:sz w:val="28"/>
          <w:szCs w:val="28"/>
          <w:rtl/>
          <w:lang w:bidi="ar-BH"/>
        </w:rPr>
        <w:t xml:space="preserve">بإبعاد الاحاديث الضعيفة عن الصحيحة. </w:t>
      </w:r>
    </w:p>
    <w:p w14:paraId="6F43629D" w14:textId="77777777" w:rsidR="006B39AC" w:rsidRPr="006B39AC" w:rsidRDefault="006B39AC" w:rsidP="00755DB0">
      <w:pPr>
        <w:pStyle w:val="ListParagraph"/>
        <w:numPr>
          <w:ilvl w:val="0"/>
          <w:numId w:val="16"/>
        </w:numPr>
        <w:bidi/>
        <w:spacing w:after="0" w:line="240" w:lineRule="auto"/>
        <w:ind w:left="-921" w:right="-993" w:hanging="284"/>
        <w:jc w:val="lowKashida"/>
        <w:rPr>
          <w:rFonts w:asciiTheme="majorBidi" w:hAnsiTheme="majorBidi" w:cstheme="majorBidi"/>
          <w:sz w:val="28"/>
          <w:szCs w:val="28"/>
          <w:lang w:bidi="ar-BH"/>
        </w:rPr>
      </w:pPr>
      <w:r w:rsidRPr="006B39AC">
        <w:rPr>
          <w:rFonts w:asciiTheme="majorBidi" w:hAnsiTheme="majorBidi" w:cstheme="majorBidi"/>
          <w:sz w:val="28"/>
          <w:szCs w:val="28"/>
          <w:rtl/>
          <w:lang w:bidi="ar-BH"/>
        </w:rPr>
        <w:t>تخريج الاحاديث غير المخرجة تخريجاً كاملاً لحد الان.</w:t>
      </w:r>
    </w:p>
    <w:p w14:paraId="072B00F2" w14:textId="77777777" w:rsidR="006B39AC" w:rsidRPr="006B39AC" w:rsidRDefault="006B39AC" w:rsidP="00755DB0">
      <w:pPr>
        <w:pStyle w:val="ListParagraph"/>
        <w:numPr>
          <w:ilvl w:val="0"/>
          <w:numId w:val="16"/>
        </w:numPr>
        <w:tabs>
          <w:tab w:val="left" w:pos="425"/>
        </w:tabs>
        <w:bidi/>
        <w:spacing w:after="0" w:line="240" w:lineRule="auto"/>
        <w:ind w:left="-921" w:right="-993" w:hanging="284"/>
        <w:jc w:val="lowKashida"/>
        <w:rPr>
          <w:rFonts w:asciiTheme="majorBidi" w:hAnsiTheme="majorBidi" w:cstheme="majorBidi"/>
          <w:sz w:val="28"/>
          <w:szCs w:val="28"/>
          <w:lang w:bidi="ar-BH"/>
        </w:rPr>
      </w:pPr>
      <w:r w:rsidRPr="006B39AC">
        <w:rPr>
          <w:rFonts w:asciiTheme="majorBidi" w:hAnsiTheme="majorBidi" w:cstheme="majorBidi"/>
          <w:sz w:val="28"/>
          <w:szCs w:val="28"/>
          <w:rtl/>
          <w:lang w:bidi="ar-BH"/>
        </w:rPr>
        <w:t>فهرسة الاحاديث النبوية وهو علم ومنهج خاص.</w:t>
      </w:r>
    </w:p>
    <w:p w14:paraId="17D00A93" w14:textId="77777777" w:rsidR="006B39AC" w:rsidRPr="00281E61" w:rsidRDefault="006B39AC" w:rsidP="00203C32">
      <w:pPr>
        <w:pStyle w:val="Heading1"/>
        <w:bidi/>
        <w:spacing w:before="0" w:line="240" w:lineRule="auto"/>
        <w:ind w:left="-921" w:right="-993"/>
        <w:jc w:val="lowKashida"/>
        <w:rPr>
          <w:rFonts w:asciiTheme="majorBidi" w:hAnsiTheme="majorBidi" w:cstheme="majorBidi"/>
          <w:color w:val="auto"/>
          <w:sz w:val="26"/>
          <w:szCs w:val="26"/>
          <w:rtl/>
          <w:lang w:bidi="ar-BH"/>
        </w:rPr>
      </w:pPr>
      <w:r w:rsidRPr="00281E61">
        <w:rPr>
          <w:rFonts w:asciiTheme="majorBidi" w:hAnsiTheme="majorBidi" w:cstheme="majorBidi"/>
          <w:color w:val="auto"/>
          <w:sz w:val="26"/>
          <w:szCs w:val="26"/>
          <w:rtl/>
          <w:lang w:bidi="ar-BH"/>
        </w:rPr>
        <w:t>الخاتمة:</w:t>
      </w:r>
    </w:p>
    <w:p w14:paraId="233267E5" w14:textId="77777777" w:rsidR="006B39AC" w:rsidRPr="00281E61" w:rsidRDefault="00755DB0" w:rsidP="006B39AC">
      <w:pPr>
        <w:bidi/>
        <w:spacing w:after="0" w:line="240" w:lineRule="auto"/>
        <w:ind w:left="-921" w:right="-993"/>
        <w:jc w:val="lowKashida"/>
        <w:rPr>
          <w:rFonts w:asciiTheme="majorBidi" w:hAnsiTheme="majorBidi" w:cstheme="majorBidi"/>
          <w:sz w:val="26"/>
          <w:szCs w:val="26"/>
          <w:rtl/>
          <w:lang w:bidi="ar-BH"/>
        </w:rPr>
      </w:pPr>
      <w:r w:rsidRPr="00281E61">
        <w:rPr>
          <w:rFonts w:asciiTheme="majorBidi" w:hAnsiTheme="majorBidi" w:cstheme="majorBidi" w:hint="cs"/>
          <w:sz w:val="26"/>
          <w:szCs w:val="26"/>
          <w:rtl/>
          <w:lang w:bidi="ar-BH"/>
        </w:rPr>
        <w:t xml:space="preserve">     </w:t>
      </w:r>
      <w:r w:rsidR="006B39AC" w:rsidRPr="00281E61">
        <w:rPr>
          <w:rFonts w:asciiTheme="majorBidi" w:hAnsiTheme="majorBidi" w:cstheme="majorBidi"/>
          <w:sz w:val="26"/>
          <w:szCs w:val="26"/>
          <w:rtl/>
          <w:lang w:bidi="ar-BH"/>
        </w:rPr>
        <w:t xml:space="preserve">وبعد هذه الجولة السريعة في أصول التجديد الفكري المعاصر، لا زال أمامنا الكثير فهذه مجرد آراء واقتراحات ندلو بها كغيرنا لنقدم شيئا لتجديد الفكر فقد سبقنا الكثيرون وسيلحق بنا آخرون، وكلنا يقدم ما باستطاعته ليخدم هذا الدين بما يملك من المؤهلات، ولقد وضعت خمسة أصول أرى أنها أساسية في تجديد الفكر الإسلامي، ولا شك أن هذه الأصول يتفرع منها تفريعات كثيرة، فنحن في زمن التغيير السريع للوسائل والأساليب، وعلينا أن نسابق الزمن ونواكب التطور الحضاري والعمراني ولا حل لنا سوى أن نطلق حرية التفكير الديني، وقد يستغل الفرصة بعض الشواذ من المفكرين فتنتشر مذاهب ليست من الإسلام في شيء، إلا أن هذه الأمة لن تجتمع على ضلالة، وقد اجتهد العلماء السابقون بالمئات، لكن وَثِقَ الناس بعدد قليل منهم وترك الباقي، فحرصُ المسلمين على دينهم يدفعهم دوما إلى تحري وتوثيق الآراء التي يعتمدونها، وتبقى الأصول الثابتة في القرآن والسنة هي المقياس. </w:t>
      </w:r>
    </w:p>
    <w:p w14:paraId="5FC88266" w14:textId="77777777" w:rsidR="006B39AC" w:rsidRPr="00281E61" w:rsidRDefault="006B39AC" w:rsidP="006B39AC">
      <w:pPr>
        <w:bidi/>
        <w:spacing w:after="0" w:line="240" w:lineRule="auto"/>
        <w:ind w:left="-921" w:right="-993"/>
        <w:jc w:val="lowKashida"/>
        <w:rPr>
          <w:rFonts w:asciiTheme="majorBidi" w:hAnsiTheme="majorBidi" w:cstheme="majorBidi"/>
          <w:sz w:val="26"/>
          <w:szCs w:val="26"/>
          <w:rtl/>
          <w:lang w:bidi="ar-IQ"/>
        </w:rPr>
      </w:pPr>
      <w:r w:rsidRPr="00281E61">
        <w:rPr>
          <w:rFonts w:asciiTheme="majorBidi" w:hAnsiTheme="majorBidi" w:cstheme="majorBidi"/>
          <w:sz w:val="26"/>
          <w:szCs w:val="26"/>
          <w:rtl/>
          <w:lang w:bidi="ar-BH"/>
        </w:rPr>
        <w:t>وآخر دعوانا أن الحمد لله رب العالمين.</w:t>
      </w:r>
    </w:p>
    <w:p w14:paraId="2A3F6477" w14:textId="77777777" w:rsidR="00281E61" w:rsidRPr="00281E61" w:rsidRDefault="00281E61" w:rsidP="00281E61">
      <w:pPr>
        <w:bidi/>
        <w:spacing w:after="0" w:line="240" w:lineRule="auto"/>
        <w:ind w:left="-921" w:right="-993"/>
        <w:jc w:val="lowKashida"/>
        <w:rPr>
          <w:rFonts w:asciiTheme="majorBidi" w:hAnsiTheme="majorBidi" w:cstheme="majorBidi"/>
          <w:sz w:val="26"/>
          <w:szCs w:val="26"/>
          <w:rtl/>
          <w:lang w:bidi="ar-IQ"/>
        </w:rPr>
      </w:pPr>
    </w:p>
    <w:p w14:paraId="5CFDE1CD" w14:textId="77777777" w:rsidR="00281E61" w:rsidRPr="00281E61" w:rsidRDefault="00281E61" w:rsidP="00281E61">
      <w:pPr>
        <w:bidi/>
        <w:spacing w:after="0" w:line="240" w:lineRule="auto"/>
        <w:ind w:left="-921" w:right="-993"/>
        <w:jc w:val="lowKashida"/>
        <w:rPr>
          <w:rFonts w:asciiTheme="majorBidi" w:hAnsiTheme="majorBidi" w:cstheme="majorBidi"/>
          <w:sz w:val="26"/>
          <w:szCs w:val="26"/>
          <w:rtl/>
          <w:lang w:bidi="ar-IQ"/>
        </w:rPr>
      </w:pPr>
    </w:p>
    <w:p w14:paraId="12CC54A2" w14:textId="77777777" w:rsidR="00281E61" w:rsidRPr="00281E61" w:rsidRDefault="00281E61" w:rsidP="00281E61">
      <w:pPr>
        <w:bidi/>
        <w:spacing w:after="0" w:line="240" w:lineRule="auto"/>
        <w:ind w:left="-921" w:right="-993"/>
        <w:jc w:val="lowKashida"/>
        <w:rPr>
          <w:rFonts w:asciiTheme="majorBidi" w:hAnsiTheme="majorBidi" w:cstheme="majorBidi"/>
          <w:sz w:val="26"/>
          <w:szCs w:val="26"/>
          <w:rtl/>
          <w:lang w:bidi="ar-IQ"/>
        </w:rPr>
      </w:pPr>
    </w:p>
    <w:p w14:paraId="43D7988D" w14:textId="77777777" w:rsidR="00281E61" w:rsidRPr="00281E61" w:rsidRDefault="00281E61" w:rsidP="00281E61">
      <w:pPr>
        <w:bidi/>
        <w:spacing w:after="0" w:line="240" w:lineRule="auto"/>
        <w:ind w:left="-921" w:right="-993"/>
        <w:jc w:val="lowKashida"/>
        <w:rPr>
          <w:rFonts w:asciiTheme="majorBidi" w:hAnsiTheme="majorBidi" w:cstheme="majorBidi"/>
          <w:sz w:val="26"/>
          <w:szCs w:val="26"/>
          <w:rtl/>
          <w:lang w:bidi="ar-IQ"/>
        </w:rPr>
      </w:pPr>
    </w:p>
    <w:p w14:paraId="410440EC" w14:textId="77777777" w:rsidR="00281E61" w:rsidRPr="00281E61" w:rsidRDefault="00281E61" w:rsidP="00281E61">
      <w:pPr>
        <w:bidi/>
        <w:spacing w:after="0" w:line="240" w:lineRule="auto"/>
        <w:ind w:left="-921" w:right="-993"/>
        <w:jc w:val="lowKashida"/>
        <w:rPr>
          <w:rFonts w:asciiTheme="majorBidi" w:hAnsiTheme="majorBidi" w:cstheme="majorBidi"/>
          <w:sz w:val="26"/>
          <w:szCs w:val="26"/>
          <w:rtl/>
          <w:lang w:bidi="ar-IQ"/>
        </w:rPr>
      </w:pPr>
    </w:p>
    <w:p w14:paraId="5B3B868F" w14:textId="77777777" w:rsidR="00281E61" w:rsidRPr="00281E61" w:rsidRDefault="00281E61" w:rsidP="00281E61">
      <w:pPr>
        <w:bidi/>
        <w:spacing w:after="0" w:line="240" w:lineRule="auto"/>
        <w:ind w:left="-921" w:right="-993"/>
        <w:jc w:val="lowKashida"/>
        <w:rPr>
          <w:rFonts w:asciiTheme="majorBidi" w:hAnsiTheme="majorBidi" w:cstheme="majorBidi"/>
          <w:sz w:val="26"/>
          <w:szCs w:val="26"/>
          <w:rtl/>
          <w:lang w:bidi="ar-IQ"/>
        </w:rPr>
      </w:pPr>
    </w:p>
    <w:p w14:paraId="15A5FA36" w14:textId="77777777" w:rsidR="00281E61" w:rsidRPr="00281E61" w:rsidRDefault="00281E61" w:rsidP="00281E61">
      <w:pPr>
        <w:bidi/>
        <w:spacing w:after="0" w:line="240" w:lineRule="auto"/>
        <w:ind w:left="-921" w:right="-993"/>
        <w:jc w:val="lowKashida"/>
        <w:rPr>
          <w:rFonts w:asciiTheme="majorBidi" w:hAnsiTheme="majorBidi" w:cstheme="majorBidi"/>
          <w:sz w:val="26"/>
          <w:szCs w:val="26"/>
          <w:rtl/>
          <w:lang w:bidi="ar-IQ"/>
        </w:rPr>
      </w:pPr>
    </w:p>
    <w:p w14:paraId="1B7CB06D" w14:textId="77777777" w:rsidR="006B39AC" w:rsidRPr="00281E61" w:rsidRDefault="006B39AC" w:rsidP="00281E61">
      <w:pPr>
        <w:spacing w:after="0" w:line="360" w:lineRule="auto"/>
        <w:ind w:left="-921" w:right="-993"/>
        <w:jc w:val="lowKashida"/>
        <w:rPr>
          <w:rFonts w:asciiTheme="majorBidi" w:hAnsiTheme="majorBidi" w:cstheme="majorBidi"/>
          <w:b/>
          <w:bCs/>
          <w:sz w:val="26"/>
          <w:szCs w:val="26"/>
          <w:lang w:val="en-US" w:bidi="ar-IQ"/>
        </w:rPr>
      </w:pPr>
      <w:proofErr w:type="gramStart"/>
      <w:r w:rsidRPr="00281E61">
        <w:rPr>
          <w:rFonts w:asciiTheme="majorBidi" w:hAnsiTheme="majorBidi" w:cstheme="majorBidi"/>
          <w:b/>
          <w:bCs/>
          <w:sz w:val="26"/>
          <w:szCs w:val="26"/>
          <w:lang w:bidi="ar-BH"/>
        </w:rPr>
        <w:lastRenderedPageBreak/>
        <w:t>Conclusion</w:t>
      </w:r>
      <w:r w:rsidRPr="00281E61">
        <w:rPr>
          <w:rFonts w:asciiTheme="majorBidi" w:hAnsiTheme="majorBidi" w:cstheme="majorBidi"/>
          <w:b/>
          <w:bCs/>
          <w:sz w:val="26"/>
          <w:szCs w:val="26"/>
          <w:rtl/>
          <w:lang w:bidi="ar-BH"/>
        </w:rPr>
        <w:t>:</w:t>
      </w:r>
      <w:proofErr w:type="gramEnd"/>
    </w:p>
    <w:p w14:paraId="19891207" w14:textId="77777777" w:rsidR="006B39AC" w:rsidRPr="00281E61" w:rsidRDefault="00755DB0" w:rsidP="00281E61">
      <w:pPr>
        <w:spacing w:after="0" w:line="360" w:lineRule="auto"/>
        <w:ind w:left="-921" w:right="-993"/>
        <w:jc w:val="lowKashida"/>
        <w:rPr>
          <w:rFonts w:asciiTheme="majorBidi" w:hAnsiTheme="majorBidi" w:cstheme="majorBidi"/>
          <w:sz w:val="26"/>
          <w:szCs w:val="26"/>
          <w:lang w:bidi="ar-BH"/>
        </w:rPr>
      </w:pPr>
      <w:r w:rsidRPr="00281E61">
        <w:rPr>
          <w:rFonts w:asciiTheme="majorBidi" w:hAnsiTheme="majorBidi" w:cstheme="majorBidi"/>
          <w:sz w:val="26"/>
          <w:szCs w:val="26"/>
          <w:lang w:bidi="ar-BH"/>
        </w:rPr>
        <w:t xml:space="preserve">    </w:t>
      </w:r>
      <w:proofErr w:type="spellStart"/>
      <w:r w:rsidR="006B39AC" w:rsidRPr="00281E61">
        <w:rPr>
          <w:rFonts w:asciiTheme="majorBidi" w:hAnsiTheme="majorBidi" w:cstheme="majorBidi"/>
          <w:sz w:val="26"/>
          <w:szCs w:val="26"/>
          <w:lang w:bidi="ar-BH"/>
        </w:rPr>
        <w:t>After</w:t>
      </w:r>
      <w:proofErr w:type="spellEnd"/>
      <w:r w:rsidR="006B39AC" w:rsidRPr="00281E61">
        <w:rPr>
          <w:rFonts w:asciiTheme="majorBidi" w:hAnsiTheme="majorBidi" w:cstheme="majorBidi"/>
          <w:sz w:val="26"/>
          <w:szCs w:val="26"/>
          <w:lang w:bidi="ar-BH"/>
        </w:rPr>
        <w:t xml:space="preserve"> </w:t>
      </w:r>
      <w:proofErr w:type="spellStart"/>
      <w:r w:rsidR="006B39AC" w:rsidRPr="00281E61">
        <w:rPr>
          <w:rFonts w:asciiTheme="majorBidi" w:hAnsiTheme="majorBidi" w:cstheme="majorBidi"/>
          <w:sz w:val="26"/>
          <w:szCs w:val="26"/>
          <w:lang w:bidi="ar-BH"/>
        </w:rPr>
        <w:t>this</w:t>
      </w:r>
      <w:proofErr w:type="spellEnd"/>
      <w:r w:rsidR="006B39AC" w:rsidRPr="00281E61">
        <w:rPr>
          <w:rFonts w:asciiTheme="majorBidi" w:hAnsiTheme="majorBidi" w:cstheme="majorBidi"/>
          <w:sz w:val="26"/>
          <w:szCs w:val="26"/>
          <w:lang w:bidi="ar-BH"/>
        </w:rPr>
        <w:t xml:space="preserve"> brief tour of the </w:t>
      </w:r>
      <w:proofErr w:type="spellStart"/>
      <w:r w:rsidR="006B39AC" w:rsidRPr="00281E61">
        <w:rPr>
          <w:rFonts w:asciiTheme="majorBidi" w:hAnsiTheme="majorBidi" w:cstheme="majorBidi"/>
          <w:sz w:val="26"/>
          <w:szCs w:val="26"/>
          <w:lang w:bidi="ar-BH"/>
        </w:rPr>
        <w:t>principles</w:t>
      </w:r>
      <w:proofErr w:type="spellEnd"/>
      <w:r w:rsidR="006B39AC" w:rsidRPr="00281E61">
        <w:rPr>
          <w:rFonts w:asciiTheme="majorBidi" w:hAnsiTheme="majorBidi" w:cstheme="majorBidi"/>
          <w:sz w:val="26"/>
          <w:szCs w:val="26"/>
          <w:lang w:bidi="ar-BH"/>
        </w:rPr>
        <w:t xml:space="preserve"> of the </w:t>
      </w:r>
      <w:proofErr w:type="spellStart"/>
      <w:r w:rsidR="006B39AC" w:rsidRPr="00281E61">
        <w:rPr>
          <w:rFonts w:asciiTheme="majorBidi" w:hAnsiTheme="majorBidi" w:cstheme="majorBidi"/>
          <w:sz w:val="26"/>
          <w:szCs w:val="26"/>
          <w:lang w:bidi="ar-BH"/>
        </w:rPr>
        <w:t>contemporary</w:t>
      </w:r>
      <w:proofErr w:type="spellEnd"/>
      <w:r w:rsidR="006B39AC" w:rsidRPr="00281E61">
        <w:rPr>
          <w:rFonts w:asciiTheme="majorBidi" w:hAnsiTheme="majorBidi" w:cstheme="majorBidi"/>
          <w:sz w:val="26"/>
          <w:szCs w:val="26"/>
          <w:lang w:bidi="ar-BH"/>
        </w:rPr>
        <w:t xml:space="preserve"> </w:t>
      </w:r>
      <w:proofErr w:type="spellStart"/>
      <w:r w:rsidR="006B39AC" w:rsidRPr="00281E61">
        <w:rPr>
          <w:rFonts w:asciiTheme="majorBidi" w:hAnsiTheme="majorBidi" w:cstheme="majorBidi"/>
          <w:sz w:val="26"/>
          <w:szCs w:val="26"/>
          <w:lang w:bidi="ar-BH"/>
        </w:rPr>
        <w:t>intellectual</w:t>
      </w:r>
      <w:proofErr w:type="spellEnd"/>
      <w:r w:rsidR="006B39AC" w:rsidRPr="00281E61">
        <w:rPr>
          <w:rFonts w:asciiTheme="majorBidi" w:hAnsiTheme="majorBidi" w:cstheme="majorBidi"/>
          <w:sz w:val="26"/>
          <w:szCs w:val="26"/>
          <w:lang w:bidi="ar-BH"/>
        </w:rPr>
        <w:t xml:space="preserve"> </w:t>
      </w:r>
      <w:proofErr w:type="spellStart"/>
      <w:r w:rsidR="006B39AC" w:rsidRPr="00281E61">
        <w:rPr>
          <w:rFonts w:asciiTheme="majorBidi" w:hAnsiTheme="majorBidi" w:cstheme="majorBidi"/>
          <w:sz w:val="26"/>
          <w:szCs w:val="26"/>
          <w:lang w:bidi="ar-BH"/>
        </w:rPr>
        <w:t>renewal</w:t>
      </w:r>
      <w:proofErr w:type="spellEnd"/>
      <w:r w:rsidR="006B39AC" w:rsidRPr="00281E61">
        <w:rPr>
          <w:rFonts w:asciiTheme="majorBidi" w:hAnsiTheme="majorBidi" w:cstheme="majorBidi"/>
          <w:sz w:val="26"/>
          <w:szCs w:val="26"/>
          <w:lang w:bidi="ar-BH"/>
        </w:rPr>
        <w:t xml:space="preserve">, </w:t>
      </w:r>
      <w:proofErr w:type="spellStart"/>
      <w:r w:rsidR="006B39AC" w:rsidRPr="00281E61">
        <w:rPr>
          <w:rFonts w:asciiTheme="majorBidi" w:hAnsiTheme="majorBidi" w:cstheme="majorBidi"/>
          <w:sz w:val="26"/>
          <w:szCs w:val="26"/>
          <w:lang w:bidi="ar-BH"/>
        </w:rPr>
        <w:t>there</w:t>
      </w:r>
      <w:proofErr w:type="spellEnd"/>
      <w:r w:rsidR="006B39AC" w:rsidRPr="00281E61">
        <w:rPr>
          <w:rFonts w:asciiTheme="majorBidi" w:hAnsiTheme="majorBidi" w:cstheme="majorBidi"/>
          <w:sz w:val="26"/>
          <w:szCs w:val="26"/>
          <w:lang w:bidi="ar-BH"/>
        </w:rPr>
        <w:t xml:space="preserve"> </w:t>
      </w:r>
      <w:proofErr w:type="spellStart"/>
      <w:r w:rsidR="006B39AC" w:rsidRPr="00281E61">
        <w:rPr>
          <w:rFonts w:asciiTheme="majorBidi" w:hAnsiTheme="majorBidi" w:cstheme="majorBidi"/>
          <w:sz w:val="26"/>
          <w:szCs w:val="26"/>
          <w:lang w:bidi="ar-BH"/>
        </w:rPr>
        <w:t>is</w:t>
      </w:r>
      <w:proofErr w:type="spellEnd"/>
      <w:r w:rsidR="006B39AC" w:rsidRPr="00281E61">
        <w:rPr>
          <w:rFonts w:asciiTheme="majorBidi" w:hAnsiTheme="majorBidi" w:cstheme="majorBidi"/>
          <w:sz w:val="26"/>
          <w:szCs w:val="26"/>
          <w:lang w:bidi="ar-BH"/>
        </w:rPr>
        <w:t xml:space="preserve"> </w:t>
      </w:r>
      <w:proofErr w:type="spellStart"/>
      <w:r w:rsidR="006B39AC" w:rsidRPr="00281E61">
        <w:rPr>
          <w:rFonts w:asciiTheme="majorBidi" w:hAnsiTheme="majorBidi" w:cstheme="majorBidi"/>
          <w:sz w:val="26"/>
          <w:szCs w:val="26"/>
          <w:lang w:bidi="ar-BH"/>
        </w:rPr>
        <w:t>still</w:t>
      </w:r>
      <w:proofErr w:type="spellEnd"/>
      <w:r w:rsidR="006B39AC" w:rsidRPr="00281E61">
        <w:rPr>
          <w:rFonts w:asciiTheme="majorBidi" w:hAnsiTheme="majorBidi" w:cstheme="majorBidi"/>
          <w:sz w:val="26"/>
          <w:szCs w:val="26"/>
          <w:lang w:bidi="ar-BH"/>
        </w:rPr>
        <w:t xml:space="preserve"> </w:t>
      </w:r>
      <w:proofErr w:type="spellStart"/>
      <w:r w:rsidR="006B39AC" w:rsidRPr="00281E61">
        <w:rPr>
          <w:rFonts w:asciiTheme="majorBidi" w:hAnsiTheme="majorBidi" w:cstheme="majorBidi"/>
          <w:sz w:val="26"/>
          <w:szCs w:val="26"/>
          <w:lang w:bidi="ar-BH"/>
        </w:rPr>
        <w:t>much</w:t>
      </w:r>
      <w:proofErr w:type="spellEnd"/>
      <w:r w:rsidR="006B39AC" w:rsidRPr="00281E61">
        <w:rPr>
          <w:rFonts w:asciiTheme="majorBidi" w:hAnsiTheme="majorBidi" w:cstheme="majorBidi"/>
          <w:sz w:val="26"/>
          <w:szCs w:val="26"/>
          <w:lang w:bidi="ar-BH"/>
        </w:rPr>
        <w:t xml:space="preserve"> </w:t>
      </w:r>
      <w:proofErr w:type="spellStart"/>
      <w:r w:rsidR="006B39AC" w:rsidRPr="00281E61">
        <w:rPr>
          <w:rFonts w:asciiTheme="majorBidi" w:hAnsiTheme="majorBidi" w:cstheme="majorBidi"/>
          <w:sz w:val="26"/>
          <w:szCs w:val="26"/>
          <w:lang w:bidi="ar-BH"/>
        </w:rPr>
        <w:t>ahead</w:t>
      </w:r>
      <w:proofErr w:type="spellEnd"/>
      <w:r w:rsidR="006B39AC" w:rsidRPr="00281E61">
        <w:rPr>
          <w:rFonts w:asciiTheme="majorBidi" w:hAnsiTheme="majorBidi" w:cstheme="majorBidi"/>
          <w:sz w:val="26"/>
          <w:szCs w:val="26"/>
          <w:lang w:bidi="ar-BH"/>
        </w:rPr>
        <w:t xml:space="preserve"> of us. </w:t>
      </w:r>
      <w:proofErr w:type="spellStart"/>
      <w:r w:rsidR="006B39AC" w:rsidRPr="00281E61">
        <w:rPr>
          <w:rFonts w:asciiTheme="majorBidi" w:hAnsiTheme="majorBidi" w:cstheme="majorBidi"/>
          <w:sz w:val="26"/>
          <w:szCs w:val="26"/>
          <w:lang w:bidi="ar-BH"/>
        </w:rPr>
        <w:t>These</w:t>
      </w:r>
      <w:proofErr w:type="spellEnd"/>
      <w:r w:rsidR="006B39AC" w:rsidRPr="00281E61">
        <w:rPr>
          <w:rFonts w:asciiTheme="majorBidi" w:hAnsiTheme="majorBidi" w:cstheme="majorBidi"/>
          <w:sz w:val="26"/>
          <w:szCs w:val="26"/>
          <w:lang w:bidi="ar-BH"/>
        </w:rPr>
        <w:t xml:space="preserve"> are </w:t>
      </w:r>
      <w:proofErr w:type="spellStart"/>
      <w:r w:rsidR="006B39AC" w:rsidRPr="00281E61">
        <w:rPr>
          <w:rFonts w:asciiTheme="majorBidi" w:hAnsiTheme="majorBidi" w:cstheme="majorBidi"/>
          <w:sz w:val="26"/>
          <w:szCs w:val="26"/>
          <w:lang w:bidi="ar-BH"/>
        </w:rPr>
        <w:t>just</w:t>
      </w:r>
      <w:proofErr w:type="spellEnd"/>
      <w:r w:rsidR="006B39AC" w:rsidRPr="00281E61">
        <w:rPr>
          <w:rFonts w:asciiTheme="majorBidi" w:hAnsiTheme="majorBidi" w:cstheme="majorBidi"/>
          <w:sz w:val="26"/>
          <w:szCs w:val="26"/>
          <w:lang w:bidi="ar-BH"/>
        </w:rPr>
        <w:t xml:space="preserve"> opinions and suggestions </w:t>
      </w:r>
      <w:proofErr w:type="spellStart"/>
      <w:r w:rsidR="006B39AC" w:rsidRPr="00281E61">
        <w:rPr>
          <w:rFonts w:asciiTheme="majorBidi" w:hAnsiTheme="majorBidi" w:cstheme="majorBidi"/>
          <w:sz w:val="26"/>
          <w:szCs w:val="26"/>
          <w:lang w:bidi="ar-BH"/>
        </w:rPr>
        <w:t>that</w:t>
      </w:r>
      <w:proofErr w:type="spellEnd"/>
      <w:r w:rsidR="006B39AC" w:rsidRPr="00281E61">
        <w:rPr>
          <w:rFonts w:asciiTheme="majorBidi" w:hAnsiTheme="majorBidi" w:cstheme="majorBidi"/>
          <w:sz w:val="26"/>
          <w:szCs w:val="26"/>
          <w:lang w:bidi="ar-BH"/>
        </w:rPr>
        <w:t xml:space="preserve"> </w:t>
      </w:r>
      <w:proofErr w:type="spellStart"/>
      <w:r w:rsidR="006B39AC" w:rsidRPr="00281E61">
        <w:rPr>
          <w:rFonts w:asciiTheme="majorBidi" w:hAnsiTheme="majorBidi" w:cstheme="majorBidi"/>
          <w:sz w:val="26"/>
          <w:szCs w:val="26"/>
          <w:lang w:bidi="ar-BH"/>
        </w:rPr>
        <w:t>we</w:t>
      </w:r>
      <w:proofErr w:type="spellEnd"/>
      <w:r w:rsidR="006B39AC" w:rsidRPr="00281E61">
        <w:rPr>
          <w:rFonts w:asciiTheme="majorBidi" w:hAnsiTheme="majorBidi" w:cstheme="majorBidi"/>
          <w:sz w:val="26"/>
          <w:szCs w:val="26"/>
          <w:lang w:bidi="ar-BH"/>
        </w:rPr>
        <w:t xml:space="preserve"> put </w:t>
      </w:r>
      <w:proofErr w:type="spellStart"/>
      <w:r w:rsidR="006B39AC" w:rsidRPr="00281E61">
        <w:rPr>
          <w:rFonts w:asciiTheme="majorBidi" w:hAnsiTheme="majorBidi" w:cstheme="majorBidi"/>
          <w:sz w:val="26"/>
          <w:szCs w:val="26"/>
          <w:lang w:bidi="ar-BH"/>
        </w:rPr>
        <w:t>forward</w:t>
      </w:r>
      <w:proofErr w:type="spellEnd"/>
      <w:r w:rsidR="006B39AC" w:rsidRPr="00281E61">
        <w:rPr>
          <w:rFonts w:asciiTheme="majorBidi" w:hAnsiTheme="majorBidi" w:cstheme="majorBidi"/>
          <w:sz w:val="26"/>
          <w:szCs w:val="26"/>
          <w:lang w:bidi="ar-BH"/>
        </w:rPr>
        <w:t xml:space="preserve"> like </w:t>
      </w:r>
      <w:proofErr w:type="spellStart"/>
      <w:r w:rsidR="006B39AC" w:rsidRPr="00281E61">
        <w:rPr>
          <w:rFonts w:asciiTheme="majorBidi" w:hAnsiTheme="majorBidi" w:cstheme="majorBidi"/>
          <w:sz w:val="26"/>
          <w:szCs w:val="26"/>
          <w:lang w:bidi="ar-BH"/>
        </w:rPr>
        <w:t>others</w:t>
      </w:r>
      <w:proofErr w:type="spellEnd"/>
      <w:r w:rsidR="006B39AC" w:rsidRPr="00281E61">
        <w:rPr>
          <w:rFonts w:asciiTheme="majorBidi" w:hAnsiTheme="majorBidi" w:cstheme="majorBidi"/>
          <w:sz w:val="26"/>
          <w:szCs w:val="26"/>
          <w:lang w:bidi="ar-BH"/>
        </w:rPr>
        <w:t xml:space="preserve">, to </w:t>
      </w:r>
      <w:proofErr w:type="spellStart"/>
      <w:r w:rsidR="006B39AC" w:rsidRPr="00281E61">
        <w:rPr>
          <w:rFonts w:asciiTheme="majorBidi" w:hAnsiTheme="majorBidi" w:cstheme="majorBidi"/>
          <w:sz w:val="26"/>
          <w:szCs w:val="26"/>
          <w:lang w:bidi="ar-BH"/>
        </w:rPr>
        <w:t>contribute</w:t>
      </w:r>
      <w:proofErr w:type="spellEnd"/>
      <w:r w:rsidR="006B39AC" w:rsidRPr="00281E61">
        <w:rPr>
          <w:rFonts w:asciiTheme="majorBidi" w:hAnsiTheme="majorBidi" w:cstheme="majorBidi"/>
          <w:sz w:val="26"/>
          <w:szCs w:val="26"/>
          <w:lang w:bidi="ar-BH"/>
        </w:rPr>
        <w:t xml:space="preserve"> </w:t>
      </w:r>
      <w:proofErr w:type="spellStart"/>
      <w:r w:rsidR="006B39AC" w:rsidRPr="00281E61">
        <w:rPr>
          <w:rFonts w:asciiTheme="majorBidi" w:hAnsiTheme="majorBidi" w:cstheme="majorBidi"/>
          <w:sz w:val="26"/>
          <w:szCs w:val="26"/>
          <w:lang w:bidi="ar-BH"/>
        </w:rPr>
        <w:t>something</w:t>
      </w:r>
      <w:proofErr w:type="spellEnd"/>
      <w:r w:rsidR="006B39AC" w:rsidRPr="00281E61">
        <w:rPr>
          <w:rFonts w:asciiTheme="majorBidi" w:hAnsiTheme="majorBidi" w:cstheme="majorBidi"/>
          <w:sz w:val="26"/>
          <w:szCs w:val="26"/>
          <w:lang w:bidi="ar-BH"/>
        </w:rPr>
        <w:t xml:space="preserve"> to the </w:t>
      </w:r>
      <w:proofErr w:type="spellStart"/>
      <w:r w:rsidR="006B39AC" w:rsidRPr="00281E61">
        <w:rPr>
          <w:rFonts w:asciiTheme="majorBidi" w:hAnsiTheme="majorBidi" w:cstheme="majorBidi"/>
          <w:sz w:val="26"/>
          <w:szCs w:val="26"/>
          <w:lang w:bidi="ar-BH"/>
        </w:rPr>
        <w:t>renewal</w:t>
      </w:r>
      <w:proofErr w:type="spellEnd"/>
      <w:r w:rsidR="006B39AC" w:rsidRPr="00281E61">
        <w:rPr>
          <w:rFonts w:asciiTheme="majorBidi" w:hAnsiTheme="majorBidi" w:cstheme="majorBidi"/>
          <w:sz w:val="26"/>
          <w:szCs w:val="26"/>
          <w:lang w:bidi="ar-BH"/>
        </w:rPr>
        <w:t xml:space="preserve"> of </w:t>
      </w:r>
      <w:proofErr w:type="spellStart"/>
      <w:r w:rsidR="006B39AC" w:rsidRPr="00281E61">
        <w:rPr>
          <w:rFonts w:asciiTheme="majorBidi" w:hAnsiTheme="majorBidi" w:cstheme="majorBidi"/>
          <w:sz w:val="26"/>
          <w:szCs w:val="26"/>
          <w:lang w:bidi="ar-BH"/>
        </w:rPr>
        <w:t>thought</w:t>
      </w:r>
      <w:proofErr w:type="spellEnd"/>
      <w:r w:rsidR="006B39AC" w:rsidRPr="00281E61">
        <w:rPr>
          <w:rFonts w:asciiTheme="majorBidi" w:hAnsiTheme="majorBidi" w:cstheme="majorBidi"/>
          <w:sz w:val="26"/>
          <w:szCs w:val="26"/>
          <w:lang w:bidi="ar-BH"/>
        </w:rPr>
        <w:t xml:space="preserve">. </w:t>
      </w:r>
      <w:proofErr w:type="spellStart"/>
      <w:r w:rsidR="006B39AC" w:rsidRPr="00281E61">
        <w:rPr>
          <w:rFonts w:asciiTheme="majorBidi" w:hAnsiTheme="majorBidi" w:cstheme="majorBidi"/>
          <w:sz w:val="26"/>
          <w:szCs w:val="26"/>
          <w:lang w:bidi="ar-BH"/>
        </w:rPr>
        <w:t>Many</w:t>
      </w:r>
      <w:proofErr w:type="spellEnd"/>
      <w:r w:rsidR="006B39AC" w:rsidRPr="00281E61">
        <w:rPr>
          <w:rFonts w:asciiTheme="majorBidi" w:hAnsiTheme="majorBidi" w:cstheme="majorBidi"/>
          <w:sz w:val="26"/>
          <w:szCs w:val="26"/>
          <w:lang w:bidi="ar-BH"/>
        </w:rPr>
        <w:t xml:space="preserve"> have </w:t>
      </w:r>
      <w:proofErr w:type="spellStart"/>
      <w:r w:rsidR="006B39AC" w:rsidRPr="00281E61">
        <w:rPr>
          <w:rFonts w:asciiTheme="majorBidi" w:hAnsiTheme="majorBidi" w:cstheme="majorBidi"/>
          <w:sz w:val="26"/>
          <w:szCs w:val="26"/>
          <w:lang w:bidi="ar-BH"/>
        </w:rPr>
        <w:t>preceded</w:t>
      </w:r>
      <w:proofErr w:type="spellEnd"/>
      <w:r w:rsidR="006B39AC" w:rsidRPr="00281E61">
        <w:rPr>
          <w:rFonts w:asciiTheme="majorBidi" w:hAnsiTheme="majorBidi" w:cstheme="majorBidi"/>
          <w:sz w:val="26"/>
          <w:szCs w:val="26"/>
          <w:lang w:bidi="ar-BH"/>
        </w:rPr>
        <w:t xml:space="preserve"> us, and </w:t>
      </w:r>
      <w:proofErr w:type="spellStart"/>
      <w:r w:rsidR="006B39AC" w:rsidRPr="00281E61">
        <w:rPr>
          <w:rFonts w:asciiTheme="majorBidi" w:hAnsiTheme="majorBidi" w:cstheme="majorBidi"/>
          <w:sz w:val="26"/>
          <w:szCs w:val="26"/>
          <w:lang w:bidi="ar-BH"/>
        </w:rPr>
        <w:t>others</w:t>
      </w:r>
      <w:proofErr w:type="spellEnd"/>
      <w:r w:rsidR="006B39AC" w:rsidRPr="00281E61">
        <w:rPr>
          <w:rFonts w:asciiTheme="majorBidi" w:hAnsiTheme="majorBidi" w:cstheme="majorBidi"/>
          <w:sz w:val="26"/>
          <w:szCs w:val="26"/>
          <w:lang w:bidi="ar-BH"/>
        </w:rPr>
        <w:t xml:space="preserve"> </w:t>
      </w:r>
      <w:proofErr w:type="spellStart"/>
      <w:r w:rsidR="006B39AC" w:rsidRPr="00281E61">
        <w:rPr>
          <w:rFonts w:asciiTheme="majorBidi" w:hAnsiTheme="majorBidi" w:cstheme="majorBidi"/>
          <w:sz w:val="26"/>
          <w:szCs w:val="26"/>
          <w:lang w:bidi="ar-BH"/>
        </w:rPr>
        <w:t>will</w:t>
      </w:r>
      <w:proofErr w:type="spellEnd"/>
      <w:r w:rsidR="006B39AC" w:rsidRPr="00281E61">
        <w:rPr>
          <w:rFonts w:asciiTheme="majorBidi" w:hAnsiTheme="majorBidi" w:cstheme="majorBidi"/>
          <w:sz w:val="26"/>
          <w:szCs w:val="26"/>
          <w:lang w:bidi="ar-BH"/>
        </w:rPr>
        <w:t xml:space="preserve"> follow us. </w:t>
      </w:r>
      <w:proofErr w:type="spellStart"/>
      <w:r w:rsidR="006B39AC" w:rsidRPr="00281E61">
        <w:rPr>
          <w:rFonts w:asciiTheme="majorBidi" w:hAnsiTheme="majorBidi" w:cstheme="majorBidi"/>
          <w:sz w:val="26"/>
          <w:szCs w:val="26"/>
          <w:lang w:bidi="ar-BH"/>
        </w:rPr>
        <w:t>Each</w:t>
      </w:r>
      <w:proofErr w:type="spellEnd"/>
      <w:r w:rsidR="006B39AC" w:rsidRPr="00281E61">
        <w:rPr>
          <w:rFonts w:asciiTheme="majorBidi" w:hAnsiTheme="majorBidi" w:cstheme="majorBidi"/>
          <w:sz w:val="26"/>
          <w:szCs w:val="26"/>
          <w:lang w:bidi="ar-BH"/>
        </w:rPr>
        <w:t xml:space="preserve"> of us </w:t>
      </w:r>
      <w:proofErr w:type="spellStart"/>
      <w:r w:rsidR="006B39AC" w:rsidRPr="00281E61">
        <w:rPr>
          <w:rFonts w:asciiTheme="majorBidi" w:hAnsiTheme="majorBidi" w:cstheme="majorBidi"/>
          <w:sz w:val="26"/>
          <w:szCs w:val="26"/>
          <w:lang w:bidi="ar-BH"/>
        </w:rPr>
        <w:t>contributes</w:t>
      </w:r>
      <w:proofErr w:type="spellEnd"/>
      <w:r w:rsidR="006B39AC" w:rsidRPr="00281E61">
        <w:rPr>
          <w:rFonts w:asciiTheme="majorBidi" w:hAnsiTheme="majorBidi" w:cstheme="majorBidi"/>
          <w:sz w:val="26"/>
          <w:szCs w:val="26"/>
          <w:lang w:bidi="ar-BH"/>
        </w:rPr>
        <w:t xml:space="preserve"> </w:t>
      </w:r>
      <w:proofErr w:type="spellStart"/>
      <w:r w:rsidR="006B39AC" w:rsidRPr="00281E61">
        <w:rPr>
          <w:rFonts w:asciiTheme="majorBidi" w:hAnsiTheme="majorBidi" w:cstheme="majorBidi"/>
          <w:sz w:val="26"/>
          <w:szCs w:val="26"/>
          <w:lang w:bidi="ar-BH"/>
        </w:rPr>
        <w:t>what</w:t>
      </w:r>
      <w:proofErr w:type="spellEnd"/>
      <w:r w:rsidR="006B39AC" w:rsidRPr="00281E61">
        <w:rPr>
          <w:rFonts w:asciiTheme="majorBidi" w:hAnsiTheme="majorBidi" w:cstheme="majorBidi"/>
          <w:sz w:val="26"/>
          <w:szCs w:val="26"/>
          <w:lang w:bidi="ar-BH"/>
        </w:rPr>
        <w:t xml:space="preserve"> </w:t>
      </w:r>
      <w:proofErr w:type="spellStart"/>
      <w:r w:rsidR="006B39AC" w:rsidRPr="00281E61">
        <w:rPr>
          <w:rFonts w:asciiTheme="majorBidi" w:hAnsiTheme="majorBidi" w:cstheme="majorBidi"/>
          <w:sz w:val="26"/>
          <w:szCs w:val="26"/>
          <w:lang w:bidi="ar-BH"/>
        </w:rPr>
        <w:t>we</w:t>
      </w:r>
      <w:proofErr w:type="spellEnd"/>
      <w:r w:rsidR="006B39AC" w:rsidRPr="00281E61">
        <w:rPr>
          <w:rFonts w:asciiTheme="majorBidi" w:hAnsiTheme="majorBidi" w:cstheme="majorBidi"/>
          <w:sz w:val="26"/>
          <w:szCs w:val="26"/>
          <w:lang w:bidi="ar-BH"/>
        </w:rPr>
        <w:t xml:space="preserve"> can to serve </w:t>
      </w:r>
      <w:proofErr w:type="spellStart"/>
      <w:r w:rsidR="006B39AC" w:rsidRPr="00281E61">
        <w:rPr>
          <w:rFonts w:asciiTheme="majorBidi" w:hAnsiTheme="majorBidi" w:cstheme="majorBidi"/>
          <w:sz w:val="26"/>
          <w:szCs w:val="26"/>
          <w:lang w:bidi="ar-BH"/>
        </w:rPr>
        <w:t>this</w:t>
      </w:r>
      <w:proofErr w:type="spellEnd"/>
      <w:r w:rsidR="006B39AC" w:rsidRPr="00281E61">
        <w:rPr>
          <w:rFonts w:asciiTheme="majorBidi" w:hAnsiTheme="majorBidi" w:cstheme="majorBidi"/>
          <w:sz w:val="26"/>
          <w:szCs w:val="26"/>
          <w:lang w:bidi="ar-BH"/>
        </w:rPr>
        <w:t xml:space="preserve"> religion </w:t>
      </w:r>
      <w:proofErr w:type="spellStart"/>
      <w:r w:rsidR="006B39AC" w:rsidRPr="00281E61">
        <w:rPr>
          <w:rFonts w:asciiTheme="majorBidi" w:hAnsiTheme="majorBidi" w:cstheme="majorBidi"/>
          <w:sz w:val="26"/>
          <w:szCs w:val="26"/>
          <w:lang w:bidi="ar-BH"/>
        </w:rPr>
        <w:t>with</w:t>
      </w:r>
      <w:proofErr w:type="spellEnd"/>
      <w:r w:rsidR="006B39AC" w:rsidRPr="00281E61">
        <w:rPr>
          <w:rFonts w:asciiTheme="majorBidi" w:hAnsiTheme="majorBidi" w:cstheme="majorBidi"/>
          <w:sz w:val="26"/>
          <w:szCs w:val="26"/>
          <w:lang w:bidi="ar-BH"/>
        </w:rPr>
        <w:t xml:space="preserve"> the qualifications </w:t>
      </w:r>
      <w:proofErr w:type="spellStart"/>
      <w:r w:rsidR="006B39AC" w:rsidRPr="00281E61">
        <w:rPr>
          <w:rFonts w:asciiTheme="majorBidi" w:hAnsiTheme="majorBidi" w:cstheme="majorBidi"/>
          <w:sz w:val="26"/>
          <w:szCs w:val="26"/>
          <w:lang w:bidi="ar-BH"/>
        </w:rPr>
        <w:t>we</w:t>
      </w:r>
      <w:proofErr w:type="spellEnd"/>
      <w:r w:rsidR="006B39AC" w:rsidRPr="00281E61">
        <w:rPr>
          <w:rFonts w:asciiTheme="majorBidi" w:hAnsiTheme="majorBidi" w:cstheme="majorBidi"/>
          <w:sz w:val="26"/>
          <w:szCs w:val="26"/>
          <w:lang w:bidi="ar-BH"/>
        </w:rPr>
        <w:t xml:space="preserve"> </w:t>
      </w:r>
      <w:proofErr w:type="spellStart"/>
      <w:r w:rsidR="006B39AC" w:rsidRPr="00281E61">
        <w:rPr>
          <w:rFonts w:asciiTheme="majorBidi" w:hAnsiTheme="majorBidi" w:cstheme="majorBidi"/>
          <w:sz w:val="26"/>
          <w:szCs w:val="26"/>
          <w:lang w:bidi="ar-BH"/>
        </w:rPr>
        <w:t>possess</w:t>
      </w:r>
      <w:proofErr w:type="spellEnd"/>
      <w:r w:rsidR="006B39AC" w:rsidRPr="00281E61">
        <w:rPr>
          <w:rFonts w:asciiTheme="majorBidi" w:hAnsiTheme="majorBidi" w:cstheme="majorBidi"/>
          <w:sz w:val="26"/>
          <w:szCs w:val="26"/>
          <w:lang w:bidi="ar-BH"/>
        </w:rPr>
        <w:t xml:space="preserve">. I have </w:t>
      </w:r>
      <w:proofErr w:type="spellStart"/>
      <w:r w:rsidR="006B39AC" w:rsidRPr="00281E61">
        <w:rPr>
          <w:rFonts w:asciiTheme="majorBidi" w:hAnsiTheme="majorBidi" w:cstheme="majorBidi"/>
          <w:sz w:val="26"/>
          <w:szCs w:val="26"/>
          <w:lang w:bidi="ar-BH"/>
        </w:rPr>
        <w:t>outlined</w:t>
      </w:r>
      <w:proofErr w:type="spellEnd"/>
      <w:r w:rsidR="006B39AC" w:rsidRPr="00281E61">
        <w:rPr>
          <w:rFonts w:asciiTheme="majorBidi" w:hAnsiTheme="majorBidi" w:cstheme="majorBidi"/>
          <w:sz w:val="26"/>
          <w:szCs w:val="26"/>
          <w:lang w:bidi="ar-BH"/>
        </w:rPr>
        <w:t xml:space="preserve"> five </w:t>
      </w:r>
      <w:proofErr w:type="spellStart"/>
      <w:r w:rsidR="006B39AC" w:rsidRPr="00281E61">
        <w:rPr>
          <w:rFonts w:asciiTheme="majorBidi" w:hAnsiTheme="majorBidi" w:cstheme="majorBidi"/>
          <w:sz w:val="26"/>
          <w:szCs w:val="26"/>
          <w:lang w:bidi="ar-BH"/>
        </w:rPr>
        <w:t>principles</w:t>
      </w:r>
      <w:proofErr w:type="spellEnd"/>
      <w:r w:rsidR="006B39AC" w:rsidRPr="00281E61">
        <w:rPr>
          <w:rFonts w:asciiTheme="majorBidi" w:hAnsiTheme="majorBidi" w:cstheme="majorBidi"/>
          <w:sz w:val="26"/>
          <w:szCs w:val="26"/>
          <w:lang w:bidi="ar-BH"/>
        </w:rPr>
        <w:t xml:space="preserve"> </w:t>
      </w:r>
      <w:proofErr w:type="spellStart"/>
      <w:r w:rsidR="006B39AC" w:rsidRPr="00281E61">
        <w:rPr>
          <w:rFonts w:asciiTheme="majorBidi" w:hAnsiTheme="majorBidi" w:cstheme="majorBidi"/>
          <w:sz w:val="26"/>
          <w:szCs w:val="26"/>
          <w:lang w:bidi="ar-BH"/>
        </w:rPr>
        <w:t>that</w:t>
      </w:r>
      <w:proofErr w:type="spellEnd"/>
      <w:r w:rsidR="006B39AC" w:rsidRPr="00281E61">
        <w:rPr>
          <w:rFonts w:asciiTheme="majorBidi" w:hAnsiTheme="majorBidi" w:cstheme="majorBidi"/>
          <w:sz w:val="26"/>
          <w:szCs w:val="26"/>
          <w:lang w:bidi="ar-BH"/>
        </w:rPr>
        <w:t xml:space="preserve"> I </w:t>
      </w:r>
      <w:proofErr w:type="spellStart"/>
      <w:r w:rsidR="006B39AC" w:rsidRPr="00281E61">
        <w:rPr>
          <w:rFonts w:asciiTheme="majorBidi" w:hAnsiTheme="majorBidi" w:cstheme="majorBidi"/>
          <w:sz w:val="26"/>
          <w:szCs w:val="26"/>
          <w:lang w:bidi="ar-BH"/>
        </w:rPr>
        <w:t>believe</w:t>
      </w:r>
      <w:proofErr w:type="spellEnd"/>
      <w:r w:rsidR="006B39AC" w:rsidRPr="00281E61">
        <w:rPr>
          <w:rFonts w:asciiTheme="majorBidi" w:hAnsiTheme="majorBidi" w:cstheme="majorBidi"/>
          <w:sz w:val="26"/>
          <w:szCs w:val="26"/>
          <w:lang w:bidi="ar-BH"/>
        </w:rPr>
        <w:t xml:space="preserve"> are essential in </w:t>
      </w:r>
      <w:proofErr w:type="spellStart"/>
      <w:r w:rsidR="006B39AC" w:rsidRPr="00281E61">
        <w:rPr>
          <w:rFonts w:asciiTheme="majorBidi" w:hAnsiTheme="majorBidi" w:cstheme="majorBidi"/>
          <w:sz w:val="26"/>
          <w:szCs w:val="26"/>
          <w:lang w:bidi="ar-BH"/>
        </w:rPr>
        <w:t>renewing</w:t>
      </w:r>
      <w:proofErr w:type="spellEnd"/>
      <w:r w:rsidR="006B39AC" w:rsidRPr="00281E61">
        <w:rPr>
          <w:rFonts w:asciiTheme="majorBidi" w:hAnsiTheme="majorBidi" w:cstheme="majorBidi"/>
          <w:sz w:val="26"/>
          <w:szCs w:val="26"/>
          <w:lang w:bidi="ar-BH"/>
        </w:rPr>
        <w:t xml:space="preserve"> </w:t>
      </w:r>
      <w:proofErr w:type="spellStart"/>
      <w:r w:rsidR="006B39AC" w:rsidRPr="00281E61">
        <w:rPr>
          <w:rFonts w:asciiTheme="majorBidi" w:hAnsiTheme="majorBidi" w:cstheme="majorBidi"/>
          <w:sz w:val="26"/>
          <w:szCs w:val="26"/>
          <w:lang w:bidi="ar-BH"/>
        </w:rPr>
        <w:t>Islamic</w:t>
      </w:r>
      <w:proofErr w:type="spellEnd"/>
      <w:r w:rsidR="006B39AC" w:rsidRPr="00281E61">
        <w:rPr>
          <w:rFonts w:asciiTheme="majorBidi" w:hAnsiTheme="majorBidi" w:cstheme="majorBidi"/>
          <w:sz w:val="26"/>
          <w:szCs w:val="26"/>
          <w:lang w:bidi="ar-BH"/>
        </w:rPr>
        <w:t xml:space="preserve"> </w:t>
      </w:r>
      <w:proofErr w:type="spellStart"/>
      <w:r w:rsidR="006B39AC" w:rsidRPr="00281E61">
        <w:rPr>
          <w:rFonts w:asciiTheme="majorBidi" w:hAnsiTheme="majorBidi" w:cstheme="majorBidi"/>
          <w:sz w:val="26"/>
          <w:szCs w:val="26"/>
          <w:lang w:bidi="ar-BH"/>
        </w:rPr>
        <w:t>thought</w:t>
      </w:r>
      <w:proofErr w:type="spellEnd"/>
      <w:r w:rsidR="006B39AC" w:rsidRPr="00281E61">
        <w:rPr>
          <w:rFonts w:asciiTheme="majorBidi" w:hAnsiTheme="majorBidi" w:cstheme="majorBidi"/>
          <w:sz w:val="26"/>
          <w:szCs w:val="26"/>
          <w:lang w:bidi="ar-BH"/>
        </w:rPr>
        <w:t xml:space="preserve">. </w:t>
      </w:r>
      <w:proofErr w:type="spellStart"/>
      <w:r w:rsidR="006B39AC" w:rsidRPr="00281E61">
        <w:rPr>
          <w:rFonts w:asciiTheme="majorBidi" w:hAnsiTheme="majorBidi" w:cstheme="majorBidi"/>
          <w:sz w:val="26"/>
          <w:szCs w:val="26"/>
          <w:lang w:bidi="ar-BH"/>
        </w:rPr>
        <w:t>Undoubtedly</w:t>
      </w:r>
      <w:proofErr w:type="spellEnd"/>
      <w:r w:rsidR="006B39AC" w:rsidRPr="00281E61">
        <w:rPr>
          <w:rFonts w:asciiTheme="majorBidi" w:hAnsiTheme="majorBidi" w:cstheme="majorBidi"/>
          <w:sz w:val="26"/>
          <w:szCs w:val="26"/>
          <w:lang w:bidi="ar-BH"/>
        </w:rPr>
        <w:t xml:space="preserve">, </w:t>
      </w:r>
      <w:proofErr w:type="spellStart"/>
      <w:r w:rsidR="006B39AC" w:rsidRPr="00281E61">
        <w:rPr>
          <w:rFonts w:asciiTheme="majorBidi" w:hAnsiTheme="majorBidi" w:cstheme="majorBidi"/>
          <w:sz w:val="26"/>
          <w:szCs w:val="26"/>
          <w:lang w:bidi="ar-BH"/>
        </w:rPr>
        <w:t>these</w:t>
      </w:r>
      <w:proofErr w:type="spellEnd"/>
      <w:r w:rsidR="006B39AC" w:rsidRPr="00281E61">
        <w:rPr>
          <w:rFonts w:asciiTheme="majorBidi" w:hAnsiTheme="majorBidi" w:cstheme="majorBidi"/>
          <w:sz w:val="26"/>
          <w:szCs w:val="26"/>
          <w:lang w:bidi="ar-BH"/>
        </w:rPr>
        <w:t xml:space="preserve"> </w:t>
      </w:r>
      <w:proofErr w:type="spellStart"/>
      <w:r w:rsidR="006B39AC" w:rsidRPr="00281E61">
        <w:rPr>
          <w:rFonts w:asciiTheme="majorBidi" w:hAnsiTheme="majorBidi" w:cstheme="majorBidi"/>
          <w:sz w:val="26"/>
          <w:szCs w:val="26"/>
          <w:lang w:bidi="ar-BH"/>
        </w:rPr>
        <w:t>principles</w:t>
      </w:r>
      <w:proofErr w:type="spellEnd"/>
      <w:r w:rsidR="006B39AC" w:rsidRPr="00281E61">
        <w:rPr>
          <w:rFonts w:asciiTheme="majorBidi" w:hAnsiTheme="majorBidi" w:cstheme="majorBidi"/>
          <w:sz w:val="26"/>
          <w:szCs w:val="26"/>
          <w:lang w:bidi="ar-BH"/>
        </w:rPr>
        <w:t xml:space="preserve"> </w:t>
      </w:r>
      <w:proofErr w:type="spellStart"/>
      <w:r w:rsidR="006B39AC" w:rsidRPr="00281E61">
        <w:rPr>
          <w:rFonts w:asciiTheme="majorBidi" w:hAnsiTheme="majorBidi" w:cstheme="majorBidi"/>
          <w:sz w:val="26"/>
          <w:szCs w:val="26"/>
          <w:lang w:bidi="ar-BH"/>
        </w:rPr>
        <w:t>branch</w:t>
      </w:r>
      <w:proofErr w:type="spellEnd"/>
      <w:r w:rsidR="006B39AC" w:rsidRPr="00281E61">
        <w:rPr>
          <w:rFonts w:asciiTheme="majorBidi" w:hAnsiTheme="majorBidi" w:cstheme="majorBidi"/>
          <w:sz w:val="26"/>
          <w:szCs w:val="26"/>
          <w:lang w:bidi="ar-BH"/>
        </w:rPr>
        <w:t xml:space="preserve"> out </w:t>
      </w:r>
      <w:proofErr w:type="spellStart"/>
      <w:r w:rsidR="006B39AC" w:rsidRPr="00281E61">
        <w:rPr>
          <w:rFonts w:asciiTheme="majorBidi" w:hAnsiTheme="majorBidi" w:cstheme="majorBidi"/>
          <w:sz w:val="26"/>
          <w:szCs w:val="26"/>
          <w:lang w:bidi="ar-BH"/>
        </w:rPr>
        <w:t>into</w:t>
      </w:r>
      <w:proofErr w:type="spellEnd"/>
      <w:r w:rsidR="006B39AC" w:rsidRPr="00281E61">
        <w:rPr>
          <w:rFonts w:asciiTheme="majorBidi" w:hAnsiTheme="majorBidi" w:cstheme="majorBidi"/>
          <w:sz w:val="26"/>
          <w:szCs w:val="26"/>
          <w:lang w:bidi="ar-BH"/>
        </w:rPr>
        <w:t xml:space="preserve"> </w:t>
      </w:r>
      <w:proofErr w:type="spellStart"/>
      <w:r w:rsidR="006B39AC" w:rsidRPr="00281E61">
        <w:rPr>
          <w:rFonts w:asciiTheme="majorBidi" w:hAnsiTheme="majorBidi" w:cstheme="majorBidi"/>
          <w:sz w:val="26"/>
          <w:szCs w:val="26"/>
          <w:lang w:bidi="ar-BH"/>
        </w:rPr>
        <w:t>numerous</w:t>
      </w:r>
      <w:proofErr w:type="spellEnd"/>
      <w:r w:rsidR="006B39AC" w:rsidRPr="00281E61">
        <w:rPr>
          <w:rFonts w:asciiTheme="majorBidi" w:hAnsiTheme="majorBidi" w:cstheme="majorBidi"/>
          <w:sz w:val="26"/>
          <w:szCs w:val="26"/>
          <w:lang w:bidi="ar-BH"/>
        </w:rPr>
        <w:t xml:space="preserve"> ramifications. </w:t>
      </w:r>
      <w:proofErr w:type="spellStart"/>
      <w:r w:rsidR="006B39AC" w:rsidRPr="00281E61">
        <w:rPr>
          <w:rFonts w:asciiTheme="majorBidi" w:hAnsiTheme="majorBidi" w:cstheme="majorBidi"/>
          <w:sz w:val="26"/>
          <w:szCs w:val="26"/>
          <w:lang w:bidi="ar-BH"/>
        </w:rPr>
        <w:t>We</w:t>
      </w:r>
      <w:proofErr w:type="spellEnd"/>
      <w:r w:rsidR="006B39AC" w:rsidRPr="00281E61">
        <w:rPr>
          <w:rFonts w:asciiTheme="majorBidi" w:hAnsiTheme="majorBidi" w:cstheme="majorBidi"/>
          <w:sz w:val="26"/>
          <w:szCs w:val="26"/>
          <w:lang w:bidi="ar-BH"/>
        </w:rPr>
        <w:t xml:space="preserve"> are in an </w:t>
      </w:r>
      <w:proofErr w:type="spellStart"/>
      <w:r w:rsidR="006B39AC" w:rsidRPr="00281E61">
        <w:rPr>
          <w:rFonts w:asciiTheme="majorBidi" w:hAnsiTheme="majorBidi" w:cstheme="majorBidi"/>
          <w:sz w:val="26"/>
          <w:szCs w:val="26"/>
          <w:lang w:bidi="ar-BH"/>
        </w:rPr>
        <w:t>era</w:t>
      </w:r>
      <w:proofErr w:type="spellEnd"/>
      <w:r w:rsidR="006B39AC" w:rsidRPr="00281E61">
        <w:rPr>
          <w:rFonts w:asciiTheme="majorBidi" w:hAnsiTheme="majorBidi" w:cstheme="majorBidi"/>
          <w:sz w:val="26"/>
          <w:szCs w:val="26"/>
          <w:lang w:bidi="ar-BH"/>
        </w:rPr>
        <w:t xml:space="preserve"> of </w:t>
      </w:r>
      <w:proofErr w:type="spellStart"/>
      <w:r w:rsidR="006B39AC" w:rsidRPr="00281E61">
        <w:rPr>
          <w:rFonts w:asciiTheme="majorBidi" w:hAnsiTheme="majorBidi" w:cstheme="majorBidi"/>
          <w:sz w:val="26"/>
          <w:szCs w:val="26"/>
          <w:lang w:bidi="ar-BH"/>
        </w:rPr>
        <w:t>rapid</w:t>
      </w:r>
      <w:proofErr w:type="spellEnd"/>
      <w:r w:rsidR="006B39AC" w:rsidRPr="00281E61">
        <w:rPr>
          <w:rFonts w:asciiTheme="majorBidi" w:hAnsiTheme="majorBidi" w:cstheme="majorBidi"/>
          <w:sz w:val="26"/>
          <w:szCs w:val="26"/>
          <w:lang w:bidi="ar-BH"/>
        </w:rPr>
        <w:t xml:space="preserve"> change in </w:t>
      </w:r>
      <w:proofErr w:type="spellStart"/>
      <w:r w:rsidR="006B39AC" w:rsidRPr="00281E61">
        <w:rPr>
          <w:rFonts w:asciiTheme="majorBidi" w:hAnsiTheme="majorBidi" w:cstheme="majorBidi"/>
          <w:sz w:val="26"/>
          <w:szCs w:val="26"/>
          <w:lang w:bidi="ar-BH"/>
        </w:rPr>
        <w:t>means</w:t>
      </w:r>
      <w:proofErr w:type="spellEnd"/>
      <w:r w:rsidR="006B39AC" w:rsidRPr="00281E61">
        <w:rPr>
          <w:rFonts w:asciiTheme="majorBidi" w:hAnsiTheme="majorBidi" w:cstheme="majorBidi"/>
          <w:sz w:val="26"/>
          <w:szCs w:val="26"/>
          <w:lang w:bidi="ar-BH"/>
        </w:rPr>
        <w:t xml:space="preserve"> and </w:t>
      </w:r>
      <w:proofErr w:type="spellStart"/>
      <w:r w:rsidR="006B39AC" w:rsidRPr="00281E61">
        <w:rPr>
          <w:rFonts w:asciiTheme="majorBidi" w:hAnsiTheme="majorBidi" w:cstheme="majorBidi"/>
          <w:sz w:val="26"/>
          <w:szCs w:val="26"/>
          <w:lang w:bidi="ar-BH"/>
        </w:rPr>
        <w:t>methods</w:t>
      </w:r>
      <w:proofErr w:type="spellEnd"/>
      <w:r w:rsidR="006B39AC" w:rsidRPr="00281E61">
        <w:rPr>
          <w:rFonts w:asciiTheme="majorBidi" w:hAnsiTheme="majorBidi" w:cstheme="majorBidi"/>
          <w:sz w:val="26"/>
          <w:szCs w:val="26"/>
          <w:lang w:bidi="ar-BH"/>
        </w:rPr>
        <w:t xml:space="preserve">. </w:t>
      </w:r>
      <w:proofErr w:type="spellStart"/>
      <w:r w:rsidR="006B39AC" w:rsidRPr="00281E61">
        <w:rPr>
          <w:rFonts w:asciiTheme="majorBidi" w:hAnsiTheme="majorBidi" w:cstheme="majorBidi"/>
          <w:sz w:val="26"/>
          <w:szCs w:val="26"/>
          <w:lang w:bidi="ar-BH"/>
        </w:rPr>
        <w:t>We</w:t>
      </w:r>
      <w:proofErr w:type="spellEnd"/>
      <w:r w:rsidR="006B39AC" w:rsidRPr="00281E61">
        <w:rPr>
          <w:rFonts w:asciiTheme="majorBidi" w:hAnsiTheme="majorBidi" w:cstheme="majorBidi"/>
          <w:sz w:val="26"/>
          <w:szCs w:val="26"/>
          <w:lang w:bidi="ar-BH"/>
        </w:rPr>
        <w:t xml:space="preserve"> must </w:t>
      </w:r>
      <w:proofErr w:type="spellStart"/>
      <w:r w:rsidR="006B39AC" w:rsidRPr="00281E61">
        <w:rPr>
          <w:rFonts w:asciiTheme="majorBidi" w:hAnsiTheme="majorBidi" w:cstheme="majorBidi"/>
          <w:sz w:val="26"/>
          <w:szCs w:val="26"/>
          <w:lang w:bidi="ar-BH"/>
        </w:rPr>
        <w:t>keep</w:t>
      </w:r>
      <w:proofErr w:type="spellEnd"/>
      <w:r w:rsidR="006B39AC" w:rsidRPr="00281E61">
        <w:rPr>
          <w:rFonts w:asciiTheme="majorBidi" w:hAnsiTheme="majorBidi" w:cstheme="majorBidi"/>
          <w:sz w:val="26"/>
          <w:szCs w:val="26"/>
          <w:lang w:bidi="ar-BH"/>
        </w:rPr>
        <w:t xml:space="preserve"> pace </w:t>
      </w:r>
      <w:proofErr w:type="spellStart"/>
      <w:r w:rsidR="006B39AC" w:rsidRPr="00281E61">
        <w:rPr>
          <w:rFonts w:asciiTheme="majorBidi" w:hAnsiTheme="majorBidi" w:cstheme="majorBidi"/>
          <w:sz w:val="26"/>
          <w:szCs w:val="26"/>
          <w:lang w:bidi="ar-BH"/>
        </w:rPr>
        <w:t>with</w:t>
      </w:r>
      <w:proofErr w:type="spellEnd"/>
      <w:r w:rsidR="006B39AC" w:rsidRPr="00281E61">
        <w:rPr>
          <w:rFonts w:asciiTheme="majorBidi" w:hAnsiTheme="majorBidi" w:cstheme="majorBidi"/>
          <w:sz w:val="26"/>
          <w:szCs w:val="26"/>
          <w:lang w:bidi="ar-BH"/>
        </w:rPr>
        <w:t xml:space="preserve"> cultural and </w:t>
      </w:r>
      <w:proofErr w:type="spellStart"/>
      <w:r w:rsidR="006B39AC" w:rsidRPr="00281E61">
        <w:rPr>
          <w:rFonts w:asciiTheme="majorBidi" w:hAnsiTheme="majorBidi" w:cstheme="majorBidi"/>
          <w:sz w:val="26"/>
          <w:szCs w:val="26"/>
          <w:lang w:bidi="ar-BH"/>
        </w:rPr>
        <w:t>urban</w:t>
      </w:r>
      <w:proofErr w:type="spellEnd"/>
      <w:r w:rsidR="006B39AC" w:rsidRPr="00281E61">
        <w:rPr>
          <w:rFonts w:asciiTheme="majorBidi" w:hAnsiTheme="majorBidi" w:cstheme="majorBidi"/>
          <w:sz w:val="26"/>
          <w:szCs w:val="26"/>
          <w:lang w:bidi="ar-BH"/>
        </w:rPr>
        <w:t xml:space="preserve"> </w:t>
      </w:r>
      <w:proofErr w:type="spellStart"/>
      <w:r w:rsidR="006B39AC" w:rsidRPr="00281E61">
        <w:rPr>
          <w:rFonts w:asciiTheme="majorBidi" w:hAnsiTheme="majorBidi" w:cstheme="majorBidi"/>
          <w:sz w:val="26"/>
          <w:szCs w:val="26"/>
          <w:lang w:bidi="ar-BH"/>
        </w:rPr>
        <w:t>development</w:t>
      </w:r>
      <w:proofErr w:type="spellEnd"/>
      <w:r w:rsidR="006B39AC" w:rsidRPr="00281E61">
        <w:rPr>
          <w:rFonts w:asciiTheme="majorBidi" w:hAnsiTheme="majorBidi" w:cstheme="majorBidi"/>
          <w:sz w:val="26"/>
          <w:szCs w:val="26"/>
          <w:lang w:bidi="ar-BH"/>
        </w:rPr>
        <w:t xml:space="preserve">, and </w:t>
      </w:r>
      <w:proofErr w:type="spellStart"/>
      <w:r w:rsidR="006B39AC" w:rsidRPr="00281E61">
        <w:rPr>
          <w:rFonts w:asciiTheme="majorBidi" w:hAnsiTheme="majorBidi" w:cstheme="majorBidi"/>
          <w:sz w:val="26"/>
          <w:szCs w:val="26"/>
          <w:lang w:bidi="ar-BH"/>
        </w:rPr>
        <w:t>there</w:t>
      </w:r>
      <w:proofErr w:type="spellEnd"/>
      <w:r w:rsidR="006B39AC" w:rsidRPr="00281E61">
        <w:rPr>
          <w:rFonts w:asciiTheme="majorBidi" w:hAnsiTheme="majorBidi" w:cstheme="majorBidi"/>
          <w:sz w:val="26"/>
          <w:szCs w:val="26"/>
          <w:lang w:bidi="ar-BH"/>
        </w:rPr>
        <w:t xml:space="preserve"> </w:t>
      </w:r>
      <w:proofErr w:type="spellStart"/>
      <w:r w:rsidR="006B39AC" w:rsidRPr="00281E61">
        <w:rPr>
          <w:rFonts w:asciiTheme="majorBidi" w:hAnsiTheme="majorBidi" w:cstheme="majorBidi"/>
          <w:sz w:val="26"/>
          <w:szCs w:val="26"/>
          <w:lang w:bidi="ar-BH"/>
        </w:rPr>
        <w:t>is</w:t>
      </w:r>
      <w:proofErr w:type="spellEnd"/>
      <w:r w:rsidR="006B39AC" w:rsidRPr="00281E61">
        <w:rPr>
          <w:rFonts w:asciiTheme="majorBidi" w:hAnsiTheme="majorBidi" w:cstheme="majorBidi"/>
          <w:sz w:val="26"/>
          <w:szCs w:val="26"/>
          <w:lang w:bidi="ar-BH"/>
        </w:rPr>
        <w:t xml:space="preserve"> no solution for us </w:t>
      </w:r>
      <w:proofErr w:type="spellStart"/>
      <w:r w:rsidR="006B39AC" w:rsidRPr="00281E61">
        <w:rPr>
          <w:rFonts w:asciiTheme="majorBidi" w:hAnsiTheme="majorBidi" w:cstheme="majorBidi"/>
          <w:sz w:val="26"/>
          <w:szCs w:val="26"/>
          <w:lang w:bidi="ar-BH"/>
        </w:rPr>
        <w:t>except</w:t>
      </w:r>
      <w:proofErr w:type="spellEnd"/>
      <w:r w:rsidR="006B39AC" w:rsidRPr="00281E61">
        <w:rPr>
          <w:rFonts w:asciiTheme="majorBidi" w:hAnsiTheme="majorBidi" w:cstheme="majorBidi"/>
          <w:sz w:val="26"/>
          <w:szCs w:val="26"/>
          <w:lang w:bidi="ar-BH"/>
        </w:rPr>
        <w:t xml:space="preserve"> to </w:t>
      </w:r>
      <w:proofErr w:type="spellStart"/>
      <w:r w:rsidR="006B39AC" w:rsidRPr="00281E61">
        <w:rPr>
          <w:rFonts w:asciiTheme="majorBidi" w:hAnsiTheme="majorBidi" w:cstheme="majorBidi"/>
          <w:sz w:val="26"/>
          <w:szCs w:val="26"/>
          <w:lang w:bidi="ar-BH"/>
        </w:rPr>
        <w:t>promote</w:t>
      </w:r>
      <w:proofErr w:type="spellEnd"/>
      <w:r w:rsidR="006B39AC" w:rsidRPr="00281E61">
        <w:rPr>
          <w:rFonts w:asciiTheme="majorBidi" w:hAnsiTheme="majorBidi" w:cstheme="majorBidi"/>
          <w:sz w:val="26"/>
          <w:szCs w:val="26"/>
          <w:lang w:bidi="ar-BH"/>
        </w:rPr>
        <w:t xml:space="preserve"> </w:t>
      </w:r>
      <w:proofErr w:type="spellStart"/>
      <w:r w:rsidR="006B39AC" w:rsidRPr="00281E61">
        <w:rPr>
          <w:rFonts w:asciiTheme="majorBidi" w:hAnsiTheme="majorBidi" w:cstheme="majorBidi"/>
          <w:sz w:val="26"/>
          <w:szCs w:val="26"/>
          <w:lang w:bidi="ar-BH"/>
        </w:rPr>
        <w:t>freedom</w:t>
      </w:r>
      <w:proofErr w:type="spellEnd"/>
      <w:r w:rsidR="006B39AC" w:rsidRPr="00281E61">
        <w:rPr>
          <w:rFonts w:asciiTheme="majorBidi" w:hAnsiTheme="majorBidi" w:cstheme="majorBidi"/>
          <w:sz w:val="26"/>
          <w:szCs w:val="26"/>
          <w:lang w:bidi="ar-BH"/>
        </w:rPr>
        <w:t xml:space="preserve"> of </w:t>
      </w:r>
      <w:proofErr w:type="spellStart"/>
      <w:r w:rsidR="006B39AC" w:rsidRPr="00281E61">
        <w:rPr>
          <w:rFonts w:asciiTheme="majorBidi" w:hAnsiTheme="majorBidi" w:cstheme="majorBidi"/>
          <w:sz w:val="26"/>
          <w:szCs w:val="26"/>
          <w:lang w:bidi="ar-BH"/>
        </w:rPr>
        <w:t>religious</w:t>
      </w:r>
      <w:proofErr w:type="spellEnd"/>
      <w:r w:rsidR="006B39AC" w:rsidRPr="00281E61">
        <w:rPr>
          <w:rFonts w:asciiTheme="majorBidi" w:hAnsiTheme="majorBidi" w:cstheme="majorBidi"/>
          <w:sz w:val="26"/>
          <w:szCs w:val="26"/>
          <w:lang w:bidi="ar-BH"/>
        </w:rPr>
        <w:t xml:space="preserve"> </w:t>
      </w:r>
      <w:proofErr w:type="spellStart"/>
      <w:r w:rsidR="006B39AC" w:rsidRPr="00281E61">
        <w:rPr>
          <w:rFonts w:asciiTheme="majorBidi" w:hAnsiTheme="majorBidi" w:cstheme="majorBidi"/>
          <w:sz w:val="26"/>
          <w:szCs w:val="26"/>
          <w:lang w:bidi="ar-BH"/>
        </w:rPr>
        <w:t>thought</w:t>
      </w:r>
      <w:proofErr w:type="spellEnd"/>
      <w:r w:rsidR="006B39AC" w:rsidRPr="00281E61">
        <w:rPr>
          <w:rFonts w:asciiTheme="majorBidi" w:hAnsiTheme="majorBidi" w:cstheme="majorBidi"/>
          <w:sz w:val="26"/>
          <w:szCs w:val="26"/>
          <w:rtl/>
          <w:lang w:bidi="ar-BH"/>
        </w:rPr>
        <w:t>.</w:t>
      </w:r>
    </w:p>
    <w:p w14:paraId="3A855482" w14:textId="77777777" w:rsidR="006B39AC" w:rsidRPr="00281E61" w:rsidRDefault="006B39AC" w:rsidP="00281E61">
      <w:pPr>
        <w:spacing w:after="0" w:line="360" w:lineRule="auto"/>
        <w:ind w:left="-921" w:right="-993"/>
        <w:jc w:val="lowKashida"/>
        <w:rPr>
          <w:rFonts w:asciiTheme="majorBidi" w:hAnsiTheme="majorBidi" w:cstheme="majorBidi"/>
          <w:sz w:val="26"/>
          <w:szCs w:val="26"/>
          <w:lang w:bidi="ar-BH"/>
        </w:rPr>
      </w:pPr>
      <w:proofErr w:type="spellStart"/>
      <w:r w:rsidRPr="00281E61">
        <w:rPr>
          <w:rFonts w:asciiTheme="majorBidi" w:hAnsiTheme="majorBidi" w:cstheme="majorBidi"/>
          <w:sz w:val="26"/>
          <w:szCs w:val="26"/>
          <w:lang w:bidi="ar-BH"/>
        </w:rPr>
        <w:t>Some</w:t>
      </w:r>
      <w:proofErr w:type="spellEnd"/>
      <w:r w:rsidRPr="00281E61">
        <w:rPr>
          <w:rFonts w:asciiTheme="majorBidi" w:hAnsiTheme="majorBidi" w:cstheme="majorBidi"/>
          <w:sz w:val="26"/>
          <w:szCs w:val="26"/>
          <w:lang w:bidi="ar-BH"/>
        </w:rPr>
        <w:t xml:space="preserve"> </w:t>
      </w:r>
      <w:proofErr w:type="spellStart"/>
      <w:r w:rsidRPr="00281E61">
        <w:rPr>
          <w:rFonts w:asciiTheme="majorBidi" w:hAnsiTheme="majorBidi" w:cstheme="majorBidi"/>
          <w:sz w:val="26"/>
          <w:szCs w:val="26"/>
          <w:lang w:bidi="ar-BH"/>
        </w:rPr>
        <w:t>deviant</w:t>
      </w:r>
      <w:proofErr w:type="spellEnd"/>
      <w:r w:rsidRPr="00281E61">
        <w:rPr>
          <w:rFonts w:asciiTheme="majorBidi" w:hAnsiTheme="majorBidi" w:cstheme="majorBidi"/>
          <w:sz w:val="26"/>
          <w:szCs w:val="26"/>
          <w:lang w:bidi="ar-BH"/>
        </w:rPr>
        <w:t xml:space="preserve"> </w:t>
      </w:r>
      <w:proofErr w:type="spellStart"/>
      <w:r w:rsidRPr="00281E61">
        <w:rPr>
          <w:rFonts w:asciiTheme="majorBidi" w:hAnsiTheme="majorBidi" w:cstheme="majorBidi"/>
          <w:sz w:val="26"/>
          <w:szCs w:val="26"/>
          <w:lang w:bidi="ar-BH"/>
        </w:rPr>
        <w:t>thinkers</w:t>
      </w:r>
      <w:proofErr w:type="spellEnd"/>
      <w:r w:rsidRPr="00281E61">
        <w:rPr>
          <w:rFonts w:asciiTheme="majorBidi" w:hAnsiTheme="majorBidi" w:cstheme="majorBidi"/>
          <w:sz w:val="26"/>
          <w:szCs w:val="26"/>
          <w:lang w:bidi="ar-BH"/>
        </w:rPr>
        <w:t xml:space="preserve"> </w:t>
      </w:r>
      <w:proofErr w:type="spellStart"/>
      <w:r w:rsidRPr="00281E61">
        <w:rPr>
          <w:rFonts w:asciiTheme="majorBidi" w:hAnsiTheme="majorBidi" w:cstheme="majorBidi"/>
          <w:sz w:val="26"/>
          <w:szCs w:val="26"/>
          <w:lang w:bidi="ar-BH"/>
        </w:rPr>
        <w:t>may</w:t>
      </w:r>
      <w:proofErr w:type="spellEnd"/>
      <w:r w:rsidRPr="00281E61">
        <w:rPr>
          <w:rFonts w:asciiTheme="majorBidi" w:hAnsiTheme="majorBidi" w:cstheme="majorBidi"/>
          <w:sz w:val="26"/>
          <w:szCs w:val="26"/>
          <w:lang w:bidi="ar-BH"/>
        </w:rPr>
        <w:t xml:space="preserve"> </w:t>
      </w:r>
      <w:proofErr w:type="spellStart"/>
      <w:r w:rsidRPr="00281E61">
        <w:rPr>
          <w:rFonts w:asciiTheme="majorBidi" w:hAnsiTheme="majorBidi" w:cstheme="majorBidi"/>
          <w:sz w:val="26"/>
          <w:szCs w:val="26"/>
          <w:lang w:bidi="ar-BH"/>
        </w:rPr>
        <w:t>take</w:t>
      </w:r>
      <w:proofErr w:type="spellEnd"/>
      <w:r w:rsidRPr="00281E61">
        <w:rPr>
          <w:rFonts w:asciiTheme="majorBidi" w:hAnsiTheme="majorBidi" w:cstheme="majorBidi"/>
          <w:sz w:val="26"/>
          <w:szCs w:val="26"/>
          <w:lang w:bidi="ar-BH"/>
        </w:rPr>
        <w:t xml:space="preserve"> </w:t>
      </w:r>
      <w:proofErr w:type="spellStart"/>
      <w:r w:rsidRPr="00281E61">
        <w:rPr>
          <w:rFonts w:asciiTheme="majorBidi" w:hAnsiTheme="majorBidi" w:cstheme="majorBidi"/>
          <w:sz w:val="26"/>
          <w:szCs w:val="26"/>
          <w:lang w:bidi="ar-BH"/>
        </w:rPr>
        <w:t>advantage</w:t>
      </w:r>
      <w:proofErr w:type="spellEnd"/>
      <w:r w:rsidRPr="00281E61">
        <w:rPr>
          <w:rFonts w:asciiTheme="majorBidi" w:hAnsiTheme="majorBidi" w:cstheme="majorBidi"/>
          <w:sz w:val="26"/>
          <w:szCs w:val="26"/>
          <w:lang w:bidi="ar-BH"/>
        </w:rPr>
        <w:t xml:space="preserve"> of the </w:t>
      </w:r>
      <w:proofErr w:type="spellStart"/>
      <w:r w:rsidRPr="00281E61">
        <w:rPr>
          <w:rFonts w:asciiTheme="majorBidi" w:hAnsiTheme="majorBidi" w:cstheme="majorBidi"/>
          <w:sz w:val="26"/>
          <w:szCs w:val="26"/>
          <w:lang w:bidi="ar-BH"/>
        </w:rPr>
        <w:t>opportunity</w:t>
      </w:r>
      <w:proofErr w:type="spellEnd"/>
      <w:r w:rsidRPr="00281E61">
        <w:rPr>
          <w:rFonts w:asciiTheme="majorBidi" w:hAnsiTheme="majorBidi" w:cstheme="majorBidi"/>
          <w:sz w:val="26"/>
          <w:szCs w:val="26"/>
          <w:lang w:bidi="ar-BH"/>
        </w:rPr>
        <w:t xml:space="preserve">, </w:t>
      </w:r>
      <w:proofErr w:type="spellStart"/>
      <w:r w:rsidRPr="00281E61">
        <w:rPr>
          <w:rFonts w:asciiTheme="majorBidi" w:hAnsiTheme="majorBidi" w:cstheme="majorBidi"/>
          <w:sz w:val="26"/>
          <w:szCs w:val="26"/>
          <w:lang w:bidi="ar-BH"/>
        </w:rPr>
        <w:t>spreading</w:t>
      </w:r>
      <w:proofErr w:type="spellEnd"/>
      <w:r w:rsidRPr="00281E61">
        <w:rPr>
          <w:rFonts w:asciiTheme="majorBidi" w:hAnsiTheme="majorBidi" w:cstheme="majorBidi"/>
          <w:sz w:val="26"/>
          <w:szCs w:val="26"/>
          <w:lang w:bidi="ar-BH"/>
        </w:rPr>
        <w:t xml:space="preserve"> doctrines </w:t>
      </w:r>
      <w:proofErr w:type="spellStart"/>
      <w:r w:rsidRPr="00281E61">
        <w:rPr>
          <w:rFonts w:asciiTheme="majorBidi" w:hAnsiTheme="majorBidi" w:cstheme="majorBidi"/>
          <w:sz w:val="26"/>
          <w:szCs w:val="26"/>
          <w:lang w:bidi="ar-BH"/>
        </w:rPr>
        <w:t>that</w:t>
      </w:r>
      <w:proofErr w:type="spellEnd"/>
      <w:r w:rsidRPr="00281E61">
        <w:rPr>
          <w:rFonts w:asciiTheme="majorBidi" w:hAnsiTheme="majorBidi" w:cstheme="majorBidi"/>
          <w:sz w:val="26"/>
          <w:szCs w:val="26"/>
          <w:lang w:bidi="ar-BH"/>
        </w:rPr>
        <w:t xml:space="preserve"> have </w:t>
      </w:r>
      <w:proofErr w:type="spellStart"/>
      <w:r w:rsidRPr="00281E61">
        <w:rPr>
          <w:rFonts w:asciiTheme="majorBidi" w:hAnsiTheme="majorBidi" w:cstheme="majorBidi"/>
          <w:sz w:val="26"/>
          <w:szCs w:val="26"/>
          <w:lang w:bidi="ar-BH"/>
        </w:rPr>
        <w:t>nothing</w:t>
      </w:r>
      <w:proofErr w:type="spellEnd"/>
      <w:r w:rsidRPr="00281E61">
        <w:rPr>
          <w:rFonts w:asciiTheme="majorBidi" w:hAnsiTheme="majorBidi" w:cstheme="majorBidi"/>
          <w:sz w:val="26"/>
          <w:szCs w:val="26"/>
          <w:lang w:bidi="ar-BH"/>
        </w:rPr>
        <w:t xml:space="preserve"> to do </w:t>
      </w:r>
      <w:proofErr w:type="spellStart"/>
      <w:r w:rsidRPr="00281E61">
        <w:rPr>
          <w:rFonts w:asciiTheme="majorBidi" w:hAnsiTheme="majorBidi" w:cstheme="majorBidi"/>
          <w:sz w:val="26"/>
          <w:szCs w:val="26"/>
          <w:lang w:bidi="ar-BH"/>
        </w:rPr>
        <w:t>with</w:t>
      </w:r>
      <w:proofErr w:type="spellEnd"/>
      <w:r w:rsidRPr="00281E61">
        <w:rPr>
          <w:rFonts w:asciiTheme="majorBidi" w:hAnsiTheme="majorBidi" w:cstheme="majorBidi"/>
          <w:sz w:val="26"/>
          <w:szCs w:val="26"/>
          <w:lang w:bidi="ar-BH"/>
        </w:rPr>
        <w:t xml:space="preserve"> Islam. </w:t>
      </w:r>
      <w:proofErr w:type="spellStart"/>
      <w:r w:rsidRPr="00281E61">
        <w:rPr>
          <w:rFonts w:asciiTheme="majorBidi" w:hAnsiTheme="majorBidi" w:cstheme="majorBidi"/>
          <w:sz w:val="26"/>
          <w:szCs w:val="26"/>
          <w:lang w:bidi="ar-BH"/>
        </w:rPr>
        <w:t>However</w:t>
      </w:r>
      <w:proofErr w:type="spellEnd"/>
      <w:r w:rsidRPr="00281E61">
        <w:rPr>
          <w:rFonts w:asciiTheme="majorBidi" w:hAnsiTheme="majorBidi" w:cstheme="majorBidi"/>
          <w:sz w:val="26"/>
          <w:szCs w:val="26"/>
          <w:lang w:bidi="ar-BH"/>
        </w:rPr>
        <w:t xml:space="preserve">, </w:t>
      </w:r>
      <w:proofErr w:type="spellStart"/>
      <w:r w:rsidRPr="00281E61">
        <w:rPr>
          <w:rFonts w:asciiTheme="majorBidi" w:hAnsiTheme="majorBidi" w:cstheme="majorBidi"/>
          <w:sz w:val="26"/>
          <w:szCs w:val="26"/>
          <w:lang w:bidi="ar-BH"/>
        </w:rPr>
        <w:t>this</w:t>
      </w:r>
      <w:proofErr w:type="spellEnd"/>
      <w:r w:rsidRPr="00281E61">
        <w:rPr>
          <w:rFonts w:asciiTheme="majorBidi" w:hAnsiTheme="majorBidi" w:cstheme="majorBidi"/>
          <w:sz w:val="26"/>
          <w:szCs w:val="26"/>
          <w:lang w:bidi="ar-BH"/>
        </w:rPr>
        <w:t xml:space="preserve"> nation </w:t>
      </w:r>
      <w:proofErr w:type="spellStart"/>
      <w:r w:rsidRPr="00281E61">
        <w:rPr>
          <w:rFonts w:asciiTheme="majorBidi" w:hAnsiTheme="majorBidi" w:cstheme="majorBidi"/>
          <w:sz w:val="26"/>
          <w:szCs w:val="26"/>
          <w:lang w:bidi="ar-BH"/>
        </w:rPr>
        <w:t>will</w:t>
      </w:r>
      <w:proofErr w:type="spellEnd"/>
      <w:r w:rsidRPr="00281E61">
        <w:rPr>
          <w:rFonts w:asciiTheme="majorBidi" w:hAnsiTheme="majorBidi" w:cstheme="majorBidi"/>
          <w:sz w:val="26"/>
          <w:szCs w:val="26"/>
          <w:lang w:bidi="ar-BH"/>
        </w:rPr>
        <w:t xml:space="preserve"> not </w:t>
      </w:r>
      <w:proofErr w:type="spellStart"/>
      <w:r w:rsidRPr="00281E61">
        <w:rPr>
          <w:rFonts w:asciiTheme="majorBidi" w:hAnsiTheme="majorBidi" w:cstheme="majorBidi"/>
          <w:sz w:val="26"/>
          <w:szCs w:val="26"/>
          <w:lang w:bidi="ar-BH"/>
        </w:rPr>
        <w:t>unite</w:t>
      </w:r>
      <w:proofErr w:type="spellEnd"/>
      <w:r w:rsidRPr="00281E61">
        <w:rPr>
          <w:rFonts w:asciiTheme="majorBidi" w:hAnsiTheme="majorBidi" w:cstheme="majorBidi"/>
          <w:sz w:val="26"/>
          <w:szCs w:val="26"/>
          <w:lang w:bidi="ar-BH"/>
        </w:rPr>
        <w:t xml:space="preserve"> on a </w:t>
      </w:r>
      <w:proofErr w:type="spellStart"/>
      <w:r w:rsidRPr="00281E61">
        <w:rPr>
          <w:rFonts w:asciiTheme="majorBidi" w:hAnsiTheme="majorBidi" w:cstheme="majorBidi"/>
          <w:sz w:val="26"/>
          <w:szCs w:val="26"/>
          <w:lang w:bidi="ar-BH"/>
        </w:rPr>
        <w:t>particular</w:t>
      </w:r>
      <w:proofErr w:type="spellEnd"/>
      <w:r w:rsidRPr="00281E61">
        <w:rPr>
          <w:rFonts w:asciiTheme="majorBidi" w:hAnsiTheme="majorBidi" w:cstheme="majorBidi"/>
          <w:sz w:val="26"/>
          <w:szCs w:val="26"/>
          <w:lang w:bidi="ar-BH"/>
        </w:rPr>
        <w:t xml:space="preserve"> </w:t>
      </w:r>
      <w:proofErr w:type="spellStart"/>
      <w:r w:rsidRPr="00281E61">
        <w:rPr>
          <w:rFonts w:asciiTheme="majorBidi" w:hAnsiTheme="majorBidi" w:cstheme="majorBidi"/>
          <w:sz w:val="26"/>
          <w:szCs w:val="26"/>
          <w:lang w:bidi="ar-BH"/>
        </w:rPr>
        <w:t>misguidance</w:t>
      </w:r>
      <w:proofErr w:type="spellEnd"/>
      <w:r w:rsidRPr="00281E61">
        <w:rPr>
          <w:rFonts w:asciiTheme="majorBidi" w:hAnsiTheme="majorBidi" w:cstheme="majorBidi"/>
          <w:sz w:val="26"/>
          <w:szCs w:val="26"/>
          <w:lang w:bidi="ar-BH"/>
        </w:rPr>
        <w:t xml:space="preserve">. </w:t>
      </w:r>
      <w:proofErr w:type="spellStart"/>
      <w:r w:rsidRPr="00281E61">
        <w:rPr>
          <w:rFonts w:asciiTheme="majorBidi" w:hAnsiTheme="majorBidi" w:cstheme="majorBidi"/>
          <w:sz w:val="26"/>
          <w:szCs w:val="26"/>
          <w:lang w:bidi="ar-BH"/>
        </w:rPr>
        <w:t>Previous</w:t>
      </w:r>
      <w:proofErr w:type="spellEnd"/>
      <w:r w:rsidRPr="00281E61">
        <w:rPr>
          <w:rFonts w:asciiTheme="majorBidi" w:hAnsiTheme="majorBidi" w:cstheme="majorBidi"/>
          <w:sz w:val="26"/>
          <w:szCs w:val="26"/>
          <w:lang w:bidi="ar-BH"/>
        </w:rPr>
        <w:t xml:space="preserve"> scholars </w:t>
      </w:r>
      <w:proofErr w:type="spellStart"/>
      <w:r w:rsidRPr="00281E61">
        <w:rPr>
          <w:rFonts w:asciiTheme="majorBidi" w:hAnsiTheme="majorBidi" w:cstheme="majorBidi"/>
          <w:sz w:val="26"/>
          <w:szCs w:val="26"/>
          <w:lang w:bidi="ar-BH"/>
        </w:rPr>
        <w:t>exerted</w:t>
      </w:r>
      <w:proofErr w:type="spellEnd"/>
      <w:r w:rsidRPr="00281E61">
        <w:rPr>
          <w:rFonts w:asciiTheme="majorBidi" w:hAnsiTheme="majorBidi" w:cstheme="majorBidi"/>
          <w:sz w:val="26"/>
          <w:szCs w:val="26"/>
          <w:lang w:bidi="ar-BH"/>
        </w:rPr>
        <w:t xml:space="preserve"> </w:t>
      </w:r>
      <w:proofErr w:type="spellStart"/>
      <w:r w:rsidRPr="00281E61">
        <w:rPr>
          <w:rFonts w:asciiTheme="majorBidi" w:hAnsiTheme="majorBidi" w:cstheme="majorBidi"/>
          <w:sz w:val="26"/>
          <w:szCs w:val="26"/>
          <w:lang w:bidi="ar-BH"/>
        </w:rPr>
        <w:t>great</w:t>
      </w:r>
      <w:proofErr w:type="spellEnd"/>
      <w:r w:rsidRPr="00281E61">
        <w:rPr>
          <w:rFonts w:asciiTheme="majorBidi" w:hAnsiTheme="majorBidi" w:cstheme="majorBidi"/>
          <w:sz w:val="26"/>
          <w:szCs w:val="26"/>
          <w:lang w:bidi="ar-BH"/>
        </w:rPr>
        <w:t xml:space="preserve"> effort, but people </w:t>
      </w:r>
      <w:proofErr w:type="spellStart"/>
      <w:r w:rsidRPr="00281E61">
        <w:rPr>
          <w:rFonts w:asciiTheme="majorBidi" w:hAnsiTheme="majorBidi" w:cstheme="majorBidi"/>
          <w:sz w:val="26"/>
          <w:szCs w:val="26"/>
          <w:lang w:bidi="ar-BH"/>
        </w:rPr>
        <w:t>trusted</w:t>
      </w:r>
      <w:proofErr w:type="spellEnd"/>
      <w:r w:rsidRPr="00281E61">
        <w:rPr>
          <w:rFonts w:asciiTheme="majorBidi" w:hAnsiTheme="majorBidi" w:cstheme="majorBidi"/>
          <w:sz w:val="26"/>
          <w:szCs w:val="26"/>
          <w:lang w:bidi="ar-BH"/>
        </w:rPr>
        <w:t xml:space="preserve"> </w:t>
      </w:r>
      <w:proofErr w:type="spellStart"/>
      <w:r w:rsidRPr="00281E61">
        <w:rPr>
          <w:rFonts w:asciiTheme="majorBidi" w:hAnsiTheme="majorBidi" w:cstheme="majorBidi"/>
          <w:sz w:val="26"/>
          <w:szCs w:val="26"/>
          <w:lang w:bidi="ar-BH"/>
        </w:rPr>
        <w:t>only</w:t>
      </w:r>
      <w:proofErr w:type="spellEnd"/>
      <w:r w:rsidRPr="00281E61">
        <w:rPr>
          <w:rFonts w:asciiTheme="majorBidi" w:hAnsiTheme="majorBidi" w:cstheme="majorBidi"/>
          <w:sz w:val="26"/>
          <w:szCs w:val="26"/>
          <w:lang w:bidi="ar-BH"/>
        </w:rPr>
        <w:t xml:space="preserve"> a few of </w:t>
      </w:r>
      <w:proofErr w:type="spellStart"/>
      <w:r w:rsidRPr="00281E61">
        <w:rPr>
          <w:rFonts w:asciiTheme="majorBidi" w:hAnsiTheme="majorBidi" w:cstheme="majorBidi"/>
          <w:sz w:val="26"/>
          <w:szCs w:val="26"/>
          <w:lang w:bidi="ar-BH"/>
        </w:rPr>
        <w:t>them</w:t>
      </w:r>
      <w:proofErr w:type="spellEnd"/>
      <w:r w:rsidRPr="00281E61">
        <w:rPr>
          <w:rFonts w:asciiTheme="majorBidi" w:hAnsiTheme="majorBidi" w:cstheme="majorBidi"/>
          <w:sz w:val="26"/>
          <w:szCs w:val="26"/>
          <w:lang w:bidi="ar-BH"/>
        </w:rPr>
        <w:t xml:space="preserve"> and </w:t>
      </w:r>
      <w:proofErr w:type="spellStart"/>
      <w:r w:rsidRPr="00281E61">
        <w:rPr>
          <w:rFonts w:asciiTheme="majorBidi" w:hAnsiTheme="majorBidi" w:cstheme="majorBidi"/>
          <w:sz w:val="26"/>
          <w:szCs w:val="26"/>
          <w:lang w:bidi="ar-BH"/>
        </w:rPr>
        <w:t>neglected</w:t>
      </w:r>
      <w:proofErr w:type="spellEnd"/>
      <w:r w:rsidRPr="00281E61">
        <w:rPr>
          <w:rFonts w:asciiTheme="majorBidi" w:hAnsiTheme="majorBidi" w:cstheme="majorBidi"/>
          <w:sz w:val="26"/>
          <w:szCs w:val="26"/>
          <w:lang w:bidi="ar-BH"/>
        </w:rPr>
        <w:t xml:space="preserve"> the </w:t>
      </w:r>
      <w:proofErr w:type="spellStart"/>
      <w:r w:rsidRPr="00281E61">
        <w:rPr>
          <w:rFonts w:asciiTheme="majorBidi" w:hAnsiTheme="majorBidi" w:cstheme="majorBidi"/>
          <w:sz w:val="26"/>
          <w:szCs w:val="26"/>
          <w:lang w:bidi="ar-BH"/>
        </w:rPr>
        <w:t>rest</w:t>
      </w:r>
      <w:proofErr w:type="spellEnd"/>
      <w:r w:rsidRPr="00281E61">
        <w:rPr>
          <w:rFonts w:asciiTheme="majorBidi" w:hAnsiTheme="majorBidi" w:cstheme="majorBidi"/>
          <w:sz w:val="26"/>
          <w:szCs w:val="26"/>
          <w:lang w:bidi="ar-BH"/>
        </w:rPr>
        <w:t xml:space="preserve">. </w:t>
      </w:r>
      <w:proofErr w:type="spellStart"/>
      <w:r w:rsidRPr="00281E61">
        <w:rPr>
          <w:rFonts w:asciiTheme="majorBidi" w:hAnsiTheme="majorBidi" w:cstheme="majorBidi"/>
          <w:sz w:val="26"/>
          <w:szCs w:val="26"/>
          <w:lang w:bidi="ar-BH"/>
        </w:rPr>
        <w:t>Muslims</w:t>
      </w:r>
      <w:proofErr w:type="spellEnd"/>
      <w:r w:rsidRPr="00281E61">
        <w:rPr>
          <w:rFonts w:asciiTheme="majorBidi" w:hAnsiTheme="majorBidi" w:cstheme="majorBidi"/>
          <w:sz w:val="26"/>
          <w:szCs w:val="26"/>
          <w:lang w:bidi="ar-BH"/>
        </w:rPr>
        <w:t xml:space="preserve">' </w:t>
      </w:r>
      <w:proofErr w:type="spellStart"/>
      <w:r w:rsidRPr="00281E61">
        <w:rPr>
          <w:rFonts w:asciiTheme="majorBidi" w:hAnsiTheme="majorBidi" w:cstheme="majorBidi"/>
          <w:sz w:val="26"/>
          <w:szCs w:val="26"/>
          <w:lang w:bidi="ar-BH"/>
        </w:rPr>
        <w:t>concern</w:t>
      </w:r>
      <w:proofErr w:type="spellEnd"/>
      <w:r w:rsidRPr="00281E61">
        <w:rPr>
          <w:rFonts w:asciiTheme="majorBidi" w:hAnsiTheme="majorBidi" w:cstheme="majorBidi"/>
          <w:sz w:val="26"/>
          <w:szCs w:val="26"/>
          <w:lang w:bidi="ar-BH"/>
        </w:rPr>
        <w:t xml:space="preserve"> for </w:t>
      </w:r>
      <w:proofErr w:type="spellStart"/>
      <w:r w:rsidRPr="00281E61">
        <w:rPr>
          <w:rFonts w:asciiTheme="majorBidi" w:hAnsiTheme="majorBidi" w:cstheme="majorBidi"/>
          <w:sz w:val="26"/>
          <w:szCs w:val="26"/>
          <w:lang w:bidi="ar-BH"/>
        </w:rPr>
        <w:t>their</w:t>
      </w:r>
      <w:proofErr w:type="spellEnd"/>
      <w:r w:rsidRPr="00281E61">
        <w:rPr>
          <w:rFonts w:asciiTheme="majorBidi" w:hAnsiTheme="majorBidi" w:cstheme="majorBidi"/>
          <w:sz w:val="26"/>
          <w:szCs w:val="26"/>
          <w:lang w:bidi="ar-BH"/>
        </w:rPr>
        <w:t xml:space="preserve"> religion </w:t>
      </w:r>
      <w:proofErr w:type="spellStart"/>
      <w:r w:rsidRPr="00281E61">
        <w:rPr>
          <w:rFonts w:asciiTheme="majorBidi" w:hAnsiTheme="majorBidi" w:cstheme="majorBidi"/>
          <w:sz w:val="26"/>
          <w:szCs w:val="26"/>
          <w:lang w:bidi="ar-BH"/>
        </w:rPr>
        <w:t>always</w:t>
      </w:r>
      <w:proofErr w:type="spellEnd"/>
      <w:r w:rsidRPr="00281E61">
        <w:rPr>
          <w:rFonts w:asciiTheme="majorBidi" w:hAnsiTheme="majorBidi" w:cstheme="majorBidi"/>
          <w:sz w:val="26"/>
          <w:szCs w:val="26"/>
          <w:lang w:bidi="ar-BH"/>
        </w:rPr>
        <w:t xml:space="preserve"> drives </w:t>
      </w:r>
      <w:proofErr w:type="spellStart"/>
      <w:r w:rsidRPr="00281E61">
        <w:rPr>
          <w:rFonts w:asciiTheme="majorBidi" w:hAnsiTheme="majorBidi" w:cstheme="majorBidi"/>
          <w:sz w:val="26"/>
          <w:szCs w:val="26"/>
          <w:lang w:bidi="ar-BH"/>
        </w:rPr>
        <w:t>them</w:t>
      </w:r>
      <w:proofErr w:type="spellEnd"/>
      <w:r w:rsidRPr="00281E61">
        <w:rPr>
          <w:rFonts w:asciiTheme="majorBidi" w:hAnsiTheme="majorBidi" w:cstheme="majorBidi"/>
          <w:sz w:val="26"/>
          <w:szCs w:val="26"/>
          <w:lang w:bidi="ar-BH"/>
        </w:rPr>
        <w:t xml:space="preserve"> to </w:t>
      </w:r>
      <w:proofErr w:type="spellStart"/>
      <w:r w:rsidRPr="00281E61">
        <w:rPr>
          <w:rFonts w:asciiTheme="majorBidi" w:hAnsiTheme="majorBidi" w:cstheme="majorBidi"/>
          <w:sz w:val="26"/>
          <w:szCs w:val="26"/>
          <w:lang w:bidi="ar-BH"/>
        </w:rPr>
        <w:t>scrutinize</w:t>
      </w:r>
      <w:proofErr w:type="spellEnd"/>
      <w:r w:rsidRPr="00281E61">
        <w:rPr>
          <w:rFonts w:asciiTheme="majorBidi" w:hAnsiTheme="majorBidi" w:cstheme="majorBidi"/>
          <w:sz w:val="26"/>
          <w:szCs w:val="26"/>
          <w:lang w:bidi="ar-BH"/>
        </w:rPr>
        <w:t xml:space="preserve"> and </w:t>
      </w:r>
      <w:proofErr w:type="spellStart"/>
      <w:r w:rsidRPr="00281E61">
        <w:rPr>
          <w:rFonts w:asciiTheme="majorBidi" w:hAnsiTheme="majorBidi" w:cstheme="majorBidi"/>
          <w:sz w:val="26"/>
          <w:szCs w:val="26"/>
          <w:lang w:bidi="ar-BH"/>
        </w:rPr>
        <w:t>authenticate</w:t>
      </w:r>
      <w:proofErr w:type="spellEnd"/>
      <w:r w:rsidRPr="00281E61">
        <w:rPr>
          <w:rFonts w:asciiTheme="majorBidi" w:hAnsiTheme="majorBidi" w:cstheme="majorBidi"/>
          <w:sz w:val="26"/>
          <w:szCs w:val="26"/>
          <w:lang w:bidi="ar-BH"/>
        </w:rPr>
        <w:t xml:space="preserve"> the </w:t>
      </w:r>
      <w:proofErr w:type="spellStart"/>
      <w:r w:rsidRPr="00281E61">
        <w:rPr>
          <w:rFonts w:asciiTheme="majorBidi" w:hAnsiTheme="majorBidi" w:cstheme="majorBidi"/>
          <w:sz w:val="26"/>
          <w:szCs w:val="26"/>
          <w:lang w:bidi="ar-BH"/>
        </w:rPr>
        <w:t>tools</w:t>
      </w:r>
      <w:proofErr w:type="spellEnd"/>
      <w:r w:rsidRPr="00281E61">
        <w:rPr>
          <w:rFonts w:asciiTheme="majorBidi" w:hAnsiTheme="majorBidi" w:cstheme="majorBidi"/>
          <w:sz w:val="26"/>
          <w:szCs w:val="26"/>
          <w:lang w:bidi="ar-BH"/>
        </w:rPr>
        <w:t xml:space="preserve"> </w:t>
      </w:r>
      <w:proofErr w:type="spellStart"/>
      <w:r w:rsidRPr="00281E61">
        <w:rPr>
          <w:rFonts w:asciiTheme="majorBidi" w:hAnsiTheme="majorBidi" w:cstheme="majorBidi"/>
          <w:sz w:val="26"/>
          <w:szCs w:val="26"/>
          <w:lang w:bidi="ar-BH"/>
        </w:rPr>
        <w:t>they</w:t>
      </w:r>
      <w:proofErr w:type="spellEnd"/>
      <w:r w:rsidRPr="00281E61">
        <w:rPr>
          <w:rFonts w:asciiTheme="majorBidi" w:hAnsiTheme="majorBidi" w:cstheme="majorBidi"/>
          <w:sz w:val="26"/>
          <w:szCs w:val="26"/>
          <w:lang w:bidi="ar-BH"/>
        </w:rPr>
        <w:t xml:space="preserve"> </w:t>
      </w:r>
      <w:proofErr w:type="spellStart"/>
      <w:r w:rsidRPr="00281E61">
        <w:rPr>
          <w:rFonts w:asciiTheme="majorBidi" w:hAnsiTheme="majorBidi" w:cstheme="majorBidi"/>
          <w:sz w:val="26"/>
          <w:szCs w:val="26"/>
          <w:lang w:bidi="ar-BH"/>
        </w:rPr>
        <w:t>rely</w:t>
      </w:r>
      <w:proofErr w:type="spellEnd"/>
      <w:r w:rsidRPr="00281E61">
        <w:rPr>
          <w:rFonts w:asciiTheme="majorBidi" w:hAnsiTheme="majorBidi" w:cstheme="majorBidi"/>
          <w:sz w:val="26"/>
          <w:szCs w:val="26"/>
          <w:lang w:bidi="ar-BH"/>
        </w:rPr>
        <w:t xml:space="preserve"> on, </w:t>
      </w:r>
      <w:proofErr w:type="spellStart"/>
      <w:r w:rsidRPr="00281E61">
        <w:rPr>
          <w:rFonts w:asciiTheme="majorBidi" w:hAnsiTheme="majorBidi" w:cstheme="majorBidi"/>
          <w:sz w:val="26"/>
          <w:szCs w:val="26"/>
          <w:lang w:bidi="ar-BH"/>
        </w:rPr>
        <w:t>while</w:t>
      </w:r>
      <w:proofErr w:type="spellEnd"/>
      <w:r w:rsidRPr="00281E61">
        <w:rPr>
          <w:rFonts w:asciiTheme="majorBidi" w:hAnsiTheme="majorBidi" w:cstheme="majorBidi"/>
          <w:sz w:val="26"/>
          <w:szCs w:val="26"/>
          <w:lang w:bidi="ar-BH"/>
        </w:rPr>
        <w:t xml:space="preserve"> the </w:t>
      </w:r>
      <w:proofErr w:type="spellStart"/>
      <w:r w:rsidRPr="00281E61">
        <w:rPr>
          <w:rFonts w:asciiTheme="majorBidi" w:hAnsiTheme="majorBidi" w:cstheme="majorBidi"/>
          <w:sz w:val="26"/>
          <w:szCs w:val="26"/>
          <w:lang w:bidi="ar-BH"/>
        </w:rPr>
        <w:t>fixed</w:t>
      </w:r>
      <w:proofErr w:type="spellEnd"/>
      <w:r w:rsidRPr="00281E61">
        <w:rPr>
          <w:rFonts w:asciiTheme="majorBidi" w:hAnsiTheme="majorBidi" w:cstheme="majorBidi"/>
          <w:sz w:val="26"/>
          <w:szCs w:val="26"/>
          <w:lang w:bidi="ar-BH"/>
        </w:rPr>
        <w:t xml:space="preserve"> </w:t>
      </w:r>
      <w:proofErr w:type="spellStart"/>
      <w:r w:rsidRPr="00281E61">
        <w:rPr>
          <w:rFonts w:asciiTheme="majorBidi" w:hAnsiTheme="majorBidi" w:cstheme="majorBidi"/>
          <w:sz w:val="26"/>
          <w:szCs w:val="26"/>
          <w:lang w:bidi="ar-BH"/>
        </w:rPr>
        <w:t>principles</w:t>
      </w:r>
      <w:proofErr w:type="spellEnd"/>
      <w:r w:rsidRPr="00281E61">
        <w:rPr>
          <w:rFonts w:asciiTheme="majorBidi" w:hAnsiTheme="majorBidi" w:cstheme="majorBidi"/>
          <w:sz w:val="26"/>
          <w:szCs w:val="26"/>
          <w:lang w:bidi="ar-BH"/>
        </w:rPr>
        <w:t xml:space="preserve"> in the </w:t>
      </w:r>
      <w:proofErr w:type="spellStart"/>
      <w:r w:rsidRPr="00281E61">
        <w:rPr>
          <w:rFonts w:asciiTheme="majorBidi" w:hAnsiTheme="majorBidi" w:cstheme="majorBidi"/>
          <w:sz w:val="26"/>
          <w:szCs w:val="26"/>
          <w:lang w:bidi="ar-BH"/>
        </w:rPr>
        <w:t>Quran</w:t>
      </w:r>
      <w:proofErr w:type="spellEnd"/>
      <w:r w:rsidRPr="00281E61">
        <w:rPr>
          <w:rFonts w:asciiTheme="majorBidi" w:hAnsiTheme="majorBidi" w:cstheme="majorBidi"/>
          <w:sz w:val="26"/>
          <w:szCs w:val="26"/>
          <w:lang w:bidi="ar-BH"/>
        </w:rPr>
        <w:t xml:space="preserve"> and </w:t>
      </w:r>
      <w:proofErr w:type="spellStart"/>
      <w:r w:rsidRPr="00281E61">
        <w:rPr>
          <w:rFonts w:asciiTheme="majorBidi" w:hAnsiTheme="majorBidi" w:cstheme="majorBidi"/>
          <w:sz w:val="26"/>
          <w:szCs w:val="26"/>
          <w:lang w:bidi="ar-BH"/>
        </w:rPr>
        <w:t>Sunnah</w:t>
      </w:r>
      <w:proofErr w:type="spellEnd"/>
      <w:r w:rsidRPr="00281E61">
        <w:rPr>
          <w:rFonts w:asciiTheme="majorBidi" w:hAnsiTheme="majorBidi" w:cstheme="majorBidi"/>
          <w:sz w:val="26"/>
          <w:szCs w:val="26"/>
          <w:lang w:bidi="ar-BH"/>
        </w:rPr>
        <w:t xml:space="preserve"> </w:t>
      </w:r>
      <w:proofErr w:type="spellStart"/>
      <w:r w:rsidRPr="00281E61">
        <w:rPr>
          <w:rFonts w:asciiTheme="majorBidi" w:hAnsiTheme="majorBidi" w:cstheme="majorBidi"/>
          <w:sz w:val="26"/>
          <w:szCs w:val="26"/>
          <w:lang w:bidi="ar-BH"/>
        </w:rPr>
        <w:t>remain</w:t>
      </w:r>
      <w:proofErr w:type="spellEnd"/>
      <w:r w:rsidRPr="00281E61">
        <w:rPr>
          <w:rFonts w:asciiTheme="majorBidi" w:hAnsiTheme="majorBidi" w:cstheme="majorBidi"/>
          <w:sz w:val="26"/>
          <w:szCs w:val="26"/>
          <w:lang w:bidi="ar-BH"/>
        </w:rPr>
        <w:t xml:space="preserve"> the </w:t>
      </w:r>
      <w:proofErr w:type="spellStart"/>
      <w:r w:rsidRPr="00281E61">
        <w:rPr>
          <w:rFonts w:asciiTheme="majorBidi" w:hAnsiTheme="majorBidi" w:cstheme="majorBidi"/>
          <w:sz w:val="26"/>
          <w:szCs w:val="26"/>
          <w:lang w:bidi="ar-BH"/>
        </w:rPr>
        <w:t>criterion</w:t>
      </w:r>
      <w:proofErr w:type="spellEnd"/>
      <w:r w:rsidRPr="00281E61">
        <w:rPr>
          <w:rFonts w:asciiTheme="majorBidi" w:hAnsiTheme="majorBidi" w:cstheme="majorBidi"/>
          <w:sz w:val="26"/>
          <w:szCs w:val="26"/>
          <w:rtl/>
          <w:lang w:bidi="ar-BH"/>
        </w:rPr>
        <w:t>.</w:t>
      </w:r>
    </w:p>
    <w:p w14:paraId="2807E162" w14:textId="77777777" w:rsidR="006B39AC" w:rsidRPr="00281E61" w:rsidRDefault="006B39AC" w:rsidP="00281E61">
      <w:pPr>
        <w:spacing w:after="0" w:line="360" w:lineRule="auto"/>
        <w:ind w:left="-921" w:right="-993"/>
        <w:jc w:val="lowKashida"/>
        <w:rPr>
          <w:rFonts w:ascii="Simplified Arabic" w:hAnsi="Simplified Arabic" w:cs="Simplified Arabic"/>
          <w:sz w:val="26"/>
          <w:szCs w:val="26"/>
          <w:lang w:val="en-US" w:bidi="ar-BH"/>
        </w:rPr>
      </w:pPr>
      <w:r w:rsidRPr="00281E61">
        <w:rPr>
          <w:rFonts w:asciiTheme="majorBidi" w:hAnsiTheme="majorBidi" w:cstheme="majorBidi"/>
          <w:sz w:val="26"/>
          <w:szCs w:val="26"/>
          <w:lang w:bidi="ar-BH"/>
        </w:rPr>
        <w:t xml:space="preserve">Our final invocation </w:t>
      </w:r>
      <w:proofErr w:type="spellStart"/>
      <w:r w:rsidRPr="00281E61">
        <w:rPr>
          <w:rFonts w:asciiTheme="majorBidi" w:hAnsiTheme="majorBidi" w:cstheme="majorBidi"/>
          <w:sz w:val="26"/>
          <w:szCs w:val="26"/>
          <w:lang w:bidi="ar-BH"/>
        </w:rPr>
        <w:t>is</w:t>
      </w:r>
      <w:proofErr w:type="spellEnd"/>
      <w:r w:rsidRPr="00281E61">
        <w:rPr>
          <w:rFonts w:asciiTheme="majorBidi" w:hAnsiTheme="majorBidi" w:cstheme="majorBidi"/>
          <w:sz w:val="26"/>
          <w:szCs w:val="26"/>
          <w:lang w:bidi="ar-BH"/>
        </w:rPr>
        <w:t xml:space="preserve"> </w:t>
      </w:r>
      <w:proofErr w:type="spellStart"/>
      <w:r w:rsidRPr="00281E61">
        <w:rPr>
          <w:rFonts w:asciiTheme="majorBidi" w:hAnsiTheme="majorBidi" w:cstheme="majorBidi"/>
          <w:sz w:val="26"/>
          <w:szCs w:val="26"/>
          <w:lang w:bidi="ar-BH"/>
        </w:rPr>
        <w:t>that</w:t>
      </w:r>
      <w:proofErr w:type="spellEnd"/>
      <w:r w:rsidRPr="00281E61">
        <w:rPr>
          <w:rFonts w:asciiTheme="majorBidi" w:hAnsiTheme="majorBidi" w:cstheme="majorBidi"/>
          <w:sz w:val="26"/>
          <w:szCs w:val="26"/>
          <w:lang w:bidi="ar-BH"/>
        </w:rPr>
        <w:t xml:space="preserve"> all </w:t>
      </w:r>
      <w:proofErr w:type="spellStart"/>
      <w:r w:rsidRPr="00281E61">
        <w:rPr>
          <w:rFonts w:asciiTheme="majorBidi" w:hAnsiTheme="majorBidi" w:cstheme="majorBidi"/>
          <w:sz w:val="26"/>
          <w:szCs w:val="26"/>
          <w:lang w:bidi="ar-BH"/>
        </w:rPr>
        <w:t>praise</w:t>
      </w:r>
      <w:proofErr w:type="spellEnd"/>
      <w:r w:rsidRPr="00281E61">
        <w:rPr>
          <w:rFonts w:asciiTheme="majorBidi" w:hAnsiTheme="majorBidi" w:cstheme="majorBidi"/>
          <w:sz w:val="26"/>
          <w:szCs w:val="26"/>
          <w:lang w:bidi="ar-BH"/>
        </w:rPr>
        <w:t xml:space="preserve"> </w:t>
      </w:r>
      <w:proofErr w:type="spellStart"/>
      <w:r w:rsidRPr="00281E61">
        <w:rPr>
          <w:rFonts w:asciiTheme="majorBidi" w:hAnsiTheme="majorBidi" w:cstheme="majorBidi"/>
          <w:sz w:val="26"/>
          <w:szCs w:val="26"/>
          <w:lang w:bidi="ar-BH"/>
        </w:rPr>
        <w:t>is</w:t>
      </w:r>
      <w:proofErr w:type="spellEnd"/>
      <w:r w:rsidRPr="00281E61">
        <w:rPr>
          <w:rFonts w:asciiTheme="majorBidi" w:hAnsiTheme="majorBidi" w:cstheme="majorBidi"/>
          <w:sz w:val="26"/>
          <w:szCs w:val="26"/>
          <w:lang w:bidi="ar-BH"/>
        </w:rPr>
        <w:t xml:space="preserve"> due to Allah, the Lord of all </w:t>
      </w:r>
      <w:proofErr w:type="spellStart"/>
      <w:r w:rsidRPr="00281E61">
        <w:rPr>
          <w:rFonts w:asciiTheme="majorBidi" w:hAnsiTheme="majorBidi" w:cstheme="majorBidi"/>
          <w:sz w:val="26"/>
          <w:szCs w:val="26"/>
          <w:lang w:bidi="ar-BH"/>
        </w:rPr>
        <w:t>worlds</w:t>
      </w:r>
      <w:proofErr w:type="spellEnd"/>
      <w:r w:rsidRPr="00281E61">
        <w:rPr>
          <w:rFonts w:asciiTheme="majorBidi" w:hAnsiTheme="majorBidi" w:cstheme="majorBidi"/>
          <w:sz w:val="26"/>
          <w:szCs w:val="26"/>
          <w:lang w:bidi="ar-BH"/>
        </w:rPr>
        <w:t>.</w:t>
      </w:r>
    </w:p>
    <w:p w14:paraId="515E447E" w14:textId="77777777" w:rsidR="00281E61" w:rsidRDefault="00281E61" w:rsidP="00755DB0">
      <w:pPr>
        <w:bidi/>
        <w:spacing w:after="0" w:line="240" w:lineRule="auto"/>
        <w:ind w:left="-921" w:right="-993"/>
        <w:jc w:val="lowKashida"/>
        <w:rPr>
          <w:rFonts w:asciiTheme="majorBidi" w:hAnsiTheme="majorBidi" w:cstheme="majorBidi"/>
          <w:sz w:val="24"/>
          <w:szCs w:val="24"/>
          <w:rtl/>
          <w:lang w:bidi="ar-IQ"/>
        </w:rPr>
      </w:pPr>
    </w:p>
    <w:p w14:paraId="28767216" w14:textId="77777777" w:rsidR="00281E61" w:rsidRDefault="00281E61" w:rsidP="00281E61">
      <w:pPr>
        <w:bidi/>
        <w:spacing w:after="0" w:line="240" w:lineRule="auto"/>
        <w:ind w:left="-921" w:right="-993"/>
        <w:jc w:val="lowKashida"/>
        <w:rPr>
          <w:rFonts w:asciiTheme="majorBidi" w:hAnsiTheme="majorBidi" w:cstheme="majorBidi"/>
          <w:sz w:val="24"/>
          <w:szCs w:val="24"/>
          <w:rtl/>
        </w:rPr>
      </w:pPr>
    </w:p>
    <w:p w14:paraId="63038770" w14:textId="77777777" w:rsidR="00281E61" w:rsidRDefault="00281E61" w:rsidP="00281E61">
      <w:pPr>
        <w:bidi/>
        <w:spacing w:after="0" w:line="240" w:lineRule="auto"/>
        <w:ind w:left="-921" w:right="-993"/>
        <w:jc w:val="lowKashida"/>
        <w:rPr>
          <w:rFonts w:asciiTheme="majorBidi" w:hAnsiTheme="majorBidi" w:cstheme="majorBidi"/>
          <w:sz w:val="24"/>
          <w:szCs w:val="24"/>
          <w:rtl/>
        </w:rPr>
      </w:pPr>
    </w:p>
    <w:p w14:paraId="196FBE8A" w14:textId="77777777" w:rsidR="00281E61" w:rsidRDefault="00281E61" w:rsidP="00281E61">
      <w:pPr>
        <w:bidi/>
        <w:spacing w:after="0" w:line="240" w:lineRule="auto"/>
        <w:ind w:left="-921" w:right="-993"/>
        <w:jc w:val="lowKashida"/>
        <w:rPr>
          <w:rFonts w:asciiTheme="majorBidi" w:hAnsiTheme="majorBidi" w:cstheme="majorBidi"/>
          <w:sz w:val="24"/>
          <w:szCs w:val="24"/>
          <w:rtl/>
        </w:rPr>
      </w:pPr>
    </w:p>
    <w:p w14:paraId="6EED685B" w14:textId="77777777" w:rsidR="006B39AC" w:rsidRPr="00281E61" w:rsidRDefault="006B39AC" w:rsidP="00281E61">
      <w:pPr>
        <w:bidi/>
        <w:spacing w:after="0" w:line="240" w:lineRule="auto"/>
        <w:ind w:left="-921" w:right="-993"/>
        <w:jc w:val="lowKashida"/>
        <w:rPr>
          <w:rFonts w:asciiTheme="majorBidi" w:hAnsiTheme="majorBidi" w:cstheme="majorBidi"/>
          <w:sz w:val="24"/>
          <w:szCs w:val="24"/>
          <w:rtl/>
        </w:rPr>
      </w:pPr>
      <w:r w:rsidRPr="00281E61">
        <w:rPr>
          <w:rFonts w:asciiTheme="majorBidi" w:hAnsiTheme="majorBidi" w:cstheme="majorBidi"/>
          <w:sz w:val="24"/>
          <w:szCs w:val="24"/>
          <w:rtl/>
        </w:rPr>
        <w:lastRenderedPageBreak/>
        <w:t>الهوامش :</w:t>
      </w:r>
    </w:p>
    <w:sectPr w:rsidR="006B39AC" w:rsidRPr="00281E61" w:rsidSect="00C20BDA">
      <w:headerReference w:type="default" r:id="rId8"/>
      <w:footerReference w:type="default" r:id="rId9"/>
      <w:endnotePr>
        <w:numFmt w:val="decimal"/>
      </w:endnotePr>
      <w:pgSz w:w="9923" w:h="14175" w:code="34"/>
      <w:pgMar w:top="1701" w:right="1913" w:bottom="573" w:left="2552" w:header="709" w:footer="709" w:gutter="0"/>
      <w:pgNumType w:start="45"/>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946DC2" w14:textId="77777777" w:rsidR="00C20BDA" w:rsidRDefault="00C20BDA">
      <w:pPr>
        <w:spacing w:after="0" w:line="240" w:lineRule="auto"/>
      </w:pPr>
      <w:r>
        <w:separator/>
      </w:r>
    </w:p>
  </w:endnote>
  <w:endnote w:type="continuationSeparator" w:id="0">
    <w:p w14:paraId="6011C28A" w14:textId="77777777" w:rsidR="00C20BDA" w:rsidRDefault="00C20BDA">
      <w:pPr>
        <w:spacing w:after="0" w:line="240" w:lineRule="auto"/>
      </w:pPr>
      <w:r>
        <w:continuationSeparator/>
      </w:r>
    </w:p>
  </w:endnote>
  <w:endnote w:id="1">
    <w:p w14:paraId="2AAAFE64" w14:textId="77777777" w:rsidR="006B39AC" w:rsidRPr="00281E61" w:rsidRDefault="006B39AC" w:rsidP="00755DB0">
      <w:pPr>
        <w:pStyle w:val="EndnoteText"/>
        <w:bidi/>
        <w:ind w:left="-921" w:right="-993"/>
        <w:jc w:val="mediumKashida"/>
        <w:rPr>
          <w:rFonts w:asciiTheme="majorBidi" w:hAnsiTheme="majorBidi" w:cstheme="majorBidi"/>
          <w:sz w:val="24"/>
          <w:szCs w:val="24"/>
          <w:rtl/>
          <w:lang w:bidi="ar-IQ"/>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xml:space="preserve">) ينظر: مختار الصحاح: محمد بن أبي بكر بن عبد القادر الرازي، ت يوسف الشيخ محمد، ص54، ط5، 1420هـ - 1999م ، المكتبة العصرية، بيروت. </w:t>
      </w:r>
    </w:p>
  </w:endnote>
  <w:endnote w:id="2">
    <w:p w14:paraId="7CEE19EA" w14:textId="77777777" w:rsidR="006B39AC" w:rsidRPr="00281E61" w:rsidRDefault="006B39AC" w:rsidP="00755DB0">
      <w:pPr>
        <w:pStyle w:val="EndnoteText"/>
        <w:tabs>
          <w:tab w:val="left" w:pos="6821"/>
        </w:tabs>
        <w:bidi/>
        <w:ind w:left="-921" w:right="-993"/>
        <w:jc w:val="mediumKashida"/>
        <w:rPr>
          <w:rFonts w:asciiTheme="majorBidi" w:hAnsiTheme="majorBidi" w:cstheme="majorBidi"/>
          <w:sz w:val="24"/>
          <w:szCs w:val="24"/>
          <w:rtl/>
          <w:lang w:bidi="ar-IQ"/>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xml:space="preserve">) المصباح المنير: احمد بن محمد الفيومي، ج1، ص92، المكتبة العلمية، بيروت. </w:t>
      </w:r>
      <w:r w:rsidRPr="00281E61">
        <w:rPr>
          <w:rFonts w:asciiTheme="majorBidi" w:hAnsiTheme="majorBidi" w:cstheme="majorBidi"/>
          <w:sz w:val="24"/>
          <w:szCs w:val="24"/>
          <w:rtl/>
          <w:lang w:bidi="ar-IQ"/>
        </w:rPr>
        <w:tab/>
      </w:r>
    </w:p>
  </w:endnote>
  <w:endnote w:id="3">
    <w:p w14:paraId="5565332C" w14:textId="77777777" w:rsidR="006B39AC" w:rsidRPr="00281E61" w:rsidRDefault="006B39AC" w:rsidP="00755DB0">
      <w:pPr>
        <w:pStyle w:val="EndnoteText"/>
        <w:bidi/>
        <w:ind w:left="-921" w:right="-993"/>
        <w:jc w:val="mediumKashida"/>
        <w:rPr>
          <w:rFonts w:asciiTheme="majorBidi" w:hAnsiTheme="majorBidi" w:cstheme="majorBidi"/>
          <w:sz w:val="24"/>
          <w:szCs w:val="24"/>
          <w:rtl/>
          <w:lang w:bidi="ar-IQ"/>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يُنظر: مفهوم تجديد الدين، محمد سعيد خير البسطامي، ص14، ط1، 1433هـ - 2012م، مركز التأصيل للدراسات والبحوث جدّة، السعودية.</w:t>
      </w:r>
    </w:p>
  </w:endnote>
  <w:endnote w:id="4">
    <w:p w14:paraId="266900EB" w14:textId="77777777" w:rsidR="006B39AC" w:rsidRPr="00281E61" w:rsidRDefault="006B39AC" w:rsidP="00755DB0">
      <w:pPr>
        <w:pStyle w:val="EndnoteText"/>
        <w:bidi/>
        <w:ind w:left="-921" w:right="-993"/>
        <w:jc w:val="mediumKashida"/>
        <w:rPr>
          <w:rFonts w:asciiTheme="majorBidi" w:hAnsiTheme="majorBidi" w:cstheme="majorBidi"/>
          <w:sz w:val="24"/>
          <w:szCs w:val="24"/>
          <w:rtl/>
          <w:lang w:bidi="ar-IQ"/>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يُنظر: التجديد في الفكر الإسلامي، محمد دلير، ص118، ط1، 2019م، السليمانية.</w:t>
      </w:r>
    </w:p>
  </w:endnote>
  <w:endnote w:id="5">
    <w:p w14:paraId="2554FA5C" w14:textId="77777777" w:rsidR="006B39AC" w:rsidRPr="00281E61" w:rsidRDefault="006B39AC" w:rsidP="00755DB0">
      <w:pPr>
        <w:pStyle w:val="EndnoteText"/>
        <w:bidi/>
        <w:ind w:left="-921" w:right="-993"/>
        <w:jc w:val="mediumKashida"/>
        <w:rPr>
          <w:rFonts w:asciiTheme="majorBidi" w:hAnsiTheme="majorBidi" w:cstheme="majorBidi"/>
          <w:sz w:val="24"/>
          <w:szCs w:val="24"/>
          <w:rtl/>
          <w:lang w:bidi="ar-IQ"/>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xml:space="preserve">) يُنظر: بحث نظرية التجديد في الفكر الإسلامي، د. عبد الكريم زيدان، ص2، كلية الآداب، قسم الدراسات، جامعة صنعاء، اليمن. </w:t>
      </w:r>
    </w:p>
  </w:endnote>
  <w:endnote w:id="6">
    <w:p w14:paraId="48155DBC" w14:textId="77777777" w:rsidR="006B39AC" w:rsidRPr="00281E61" w:rsidRDefault="006B39AC" w:rsidP="00755DB0">
      <w:pPr>
        <w:pStyle w:val="EndnoteText"/>
        <w:bidi/>
        <w:ind w:left="-921" w:right="-993"/>
        <w:jc w:val="mediumKashida"/>
        <w:rPr>
          <w:rFonts w:asciiTheme="majorBidi" w:hAnsiTheme="majorBidi" w:cstheme="majorBidi"/>
          <w:sz w:val="24"/>
          <w:szCs w:val="24"/>
          <w:rtl/>
          <w:lang w:bidi="ar-IQ"/>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يُنظر: التجديد في الفكر الإسلامي، محمد دلير، ص44.</w:t>
      </w:r>
    </w:p>
  </w:endnote>
  <w:endnote w:id="7">
    <w:p w14:paraId="76B9C59E" w14:textId="77777777" w:rsidR="006B39AC" w:rsidRPr="00281E61" w:rsidRDefault="006B39AC" w:rsidP="00755DB0">
      <w:pPr>
        <w:pStyle w:val="EndnoteText"/>
        <w:bidi/>
        <w:ind w:left="-921" w:right="-993"/>
        <w:jc w:val="mediumKashida"/>
        <w:rPr>
          <w:rFonts w:asciiTheme="majorBidi" w:hAnsiTheme="majorBidi" w:cstheme="majorBidi"/>
          <w:sz w:val="24"/>
          <w:szCs w:val="24"/>
          <w:rtl/>
          <w:lang w:bidi="ar-IQ"/>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سورة الإسراء: الآيات49 – 51.</w:t>
      </w:r>
    </w:p>
  </w:endnote>
  <w:endnote w:id="8">
    <w:p w14:paraId="4FDF33CF" w14:textId="77777777" w:rsidR="006B39AC" w:rsidRPr="00281E61" w:rsidRDefault="006B39AC" w:rsidP="00755DB0">
      <w:pPr>
        <w:pStyle w:val="EndnoteText"/>
        <w:bidi/>
        <w:ind w:left="-921" w:right="-993"/>
        <w:jc w:val="mediumKashida"/>
        <w:rPr>
          <w:rFonts w:asciiTheme="majorBidi" w:hAnsiTheme="majorBidi" w:cstheme="majorBidi"/>
          <w:sz w:val="24"/>
          <w:szCs w:val="24"/>
          <w:rtl/>
          <w:lang w:bidi="ar-IQ"/>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سنن ابي داود: ج2، ص512، رقم الحديث 4291، قال عنه الشيخ الالباني: (صحيح).</w:t>
      </w:r>
    </w:p>
  </w:endnote>
  <w:endnote w:id="9">
    <w:p w14:paraId="40D37E51" w14:textId="77777777" w:rsidR="006B39AC" w:rsidRPr="00281E61" w:rsidRDefault="006B39AC" w:rsidP="00755DB0">
      <w:pPr>
        <w:pStyle w:val="EndnoteText"/>
        <w:bidi/>
        <w:ind w:left="-921" w:right="-993"/>
        <w:jc w:val="mediumKashida"/>
        <w:rPr>
          <w:rFonts w:asciiTheme="majorBidi" w:hAnsiTheme="majorBidi" w:cstheme="majorBidi"/>
          <w:sz w:val="24"/>
          <w:szCs w:val="24"/>
          <w:rtl/>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xml:space="preserve">) عون المعبود شرح سنن ابي داود </w:t>
      </w:r>
      <w:r w:rsidRPr="00281E61">
        <w:rPr>
          <w:rFonts w:asciiTheme="majorBidi" w:hAnsiTheme="majorBidi" w:cstheme="majorBidi"/>
          <w:sz w:val="24"/>
          <w:szCs w:val="24"/>
          <w:rtl/>
        </w:rPr>
        <w:t xml:space="preserve">ومعه حاشية ابن القيم: تهذيب سنن أبي داود وإيضاح علله ومشكلاته: محمد أشرف بن أمير بن علي بن حيدر، أبو عبد الرحمن، شرف الحق، الصديقي، العظيم آبادي (المتوفى: 1329هـ)، ج11، ص260، ط2، 1415ه، دار الكتب العلمية،  بيروت. </w:t>
      </w:r>
    </w:p>
  </w:endnote>
  <w:endnote w:id="10">
    <w:p w14:paraId="0CA1B568" w14:textId="77777777" w:rsidR="006B39AC" w:rsidRPr="00281E61" w:rsidRDefault="006B39AC" w:rsidP="00755DB0">
      <w:pPr>
        <w:pStyle w:val="EndnoteText"/>
        <w:bidi/>
        <w:ind w:left="-921" w:right="-993"/>
        <w:jc w:val="mediumKashida"/>
        <w:rPr>
          <w:rFonts w:asciiTheme="majorBidi" w:hAnsiTheme="majorBidi" w:cstheme="majorBidi"/>
          <w:sz w:val="24"/>
          <w:szCs w:val="24"/>
          <w:rtl/>
          <w:lang w:bidi="ar-IQ"/>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ينظر: تجديد الفكر الإسلامي، حسن الترابي، ج1، ص11، ط1، 1993م، دار القرافي للنشر والتوزيع، المغرب.</w:t>
      </w:r>
    </w:p>
  </w:endnote>
  <w:endnote w:id="11">
    <w:p w14:paraId="32B9114D" w14:textId="77777777" w:rsidR="006B39AC" w:rsidRPr="00281E61" w:rsidRDefault="006B39AC" w:rsidP="00755DB0">
      <w:pPr>
        <w:pStyle w:val="EndnoteText"/>
        <w:bidi/>
        <w:ind w:left="-921" w:right="-993"/>
        <w:jc w:val="mediumKashida"/>
        <w:rPr>
          <w:rFonts w:asciiTheme="majorBidi" w:hAnsiTheme="majorBidi" w:cstheme="majorBidi"/>
          <w:sz w:val="24"/>
          <w:szCs w:val="24"/>
          <w:rtl/>
          <w:lang w:bidi="ar-IQ"/>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سورة البقرة: من الآية111.</w:t>
      </w:r>
    </w:p>
  </w:endnote>
  <w:endnote w:id="12">
    <w:p w14:paraId="00D98B7F" w14:textId="77777777" w:rsidR="006B39AC" w:rsidRPr="00281E61" w:rsidRDefault="006B39AC" w:rsidP="00755DB0">
      <w:pPr>
        <w:pStyle w:val="EndnoteText"/>
        <w:bidi/>
        <w:ind w:left="-921" w:right="-993"/>
        <w:jc w:val="mediumKashida"/>
        <w:rPr>
          <w:rFonts w:asciiTheme="majorBidi" w:hAnsiTheme="majorBidi" w:cstheme="majorBidi"/>
          <w:sz w:val="24"/>
          <w:szCs w:val="24"/>
          <w:rtl/>
          <w:lang w:bidi="ar-IQ"/>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سجالات في التجديد الإسلامي، حذيفة عكاش، ص41.</w:t>
      </w:r>
    </w:p>
  </w:endnote>
  <w:endnote w:id="13">
    <w:p w14:paraId="34C9366B" w14:textId="77777777" w:rsidR="006B39AC" w:rsidRPr="00281E61" w:rsidRDefault="006B39AC" w:rsidP="00755DB0">
      <w:pPr>
        <w:pStyle w:val="EndnoteText"/>
        <w:bidi/>
        <w:ind w:left="-921" w:right="-993"/>
        <w:jc w:val="mediumKashida"/>
        <w:rPr>
          <w:rFonts w:asciiTheme="majorBidi" w:hAnsiTheme="majorBidi" w:cstheme="majorBidi"/>
          <w:sz w:val="24"/>
          <w:szCs w:val="24"/>
          <w:rtl/>
          <w:lang w:bidi="ar-IQ"/>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ينظر: تجديد الفكر الإسلامي، حسن الترابي، ج1، ص85.</w:t>
      </w:r>
    </w:p>
  </w:endnote>
  <w:endnote w:id="14">
    <w:p w14:paraId="263971F4" w14:textId="77777777" w:rsidR="006B39AC" w:rsidRPr="00281E61" w:rsidRDefault="006B39AC" w:rsidP="00755DB0">
      <w:pPr>
        <w:pStyle w:val="EndnoteText"/>
        <w:bidi/>
        <w:ind w:left="-921" w:right="-993"/>
        <w:rPr>
          <w:rFonts w:asciiTheme="majorBidi" w:hAnsiTheme="majorBidi" w:cstheme="majorBidi"/>
          <w:sz w:val="24"/>
          <w:szCs w:val="24"/>
          <w:rtl/>
          <w:lang w:bidi="ar-IQ"/>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يُنظر: تجديد الفكر الاسلامي، ج1، ص4.</w:t>
      </w:r>
    </w:p>
  </w:endnote>
  <w:endnote w:id="15">
    <w:p w14:paraId="04D55CC6" w14:textId="77777777" w:rsidR="006B39AC" w:rsidRPr="00281E61" w:rsidRDefault="006B39AC" w:rsidP="00755DB0">
      <w:pPr>
        <w:pStyle w:val="EndnoteText"/>
        <w:bidi/>
        <w:ind w:left="-921" w:right="-993"/>
        <w:rPr>
          <w:rFonts w:asciiTheme="majorBidi" w:hAnsiTheme="majorBidi" w:cstheme="majorBidi"/>
          <w:sz w:val="24"/>
          <w:szCs w:val="24"/>
          <w:rtl/>
          <w:lang w:bidi="ar-IQ"/>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w:t>
      </w:r>
      <w:r w:rsidRPr="00281E61">
        <w:rPr>
          <w:rFonts w:asciiTheme="majorBidi" w:hAnsiTheme="majorBidi" w:cstheme="majorBidi"/>
          <w:b/>
          <w:bCs/>
          <w:sz w:val="24"/>
          <w:szCs w:val="24"/>
          <w:rtl/>
        </w:rPr>
        <w:t xml:space="preserve"> </w:t>
      </w:r>
      <w:r w:rsidRPr="00281E61">
        <w:rPr>
          <w:rFonts w:asciiTheme="majorBidi" w:hAnsiTheme="majorBidi" w:cstheme="majorBidi"/>
          <w:sz w:val="24"/>
          <w:szCs w:val="24"/>
          <w:rtl/>
        </w:rPr>
        <w:t xml:space="preserve">المعجم الكبير: أبو القاسم سليمان بن أحمد الطبراني، ج14، ص70، رقم الحديث 14668، ت 360 هـ، ت حمدي بن عبد المجيد السلفي، ط2،1983م، دار إحياء التراث العربي. </w:t>
      </w:r>
    </w:p>
  </w:endnote>
  <w:endnote w:id="16">
    <w:p w14:paraId="0854B977" w14:textId="77777777" w:rsidR="006B39AC" w:rsidRPr="00281E61" w:rsidRDefault="006B39AC" w:rsidP="00755DB0">
      <w:pPr>
        <w:pStyle w:val="EndnoteText"/>
        <w:bidi/>
        <w:ind w:left="-921" w:right="-993"/>
        <w:rPr>
          <w:rFonts w:asciiTheme="majorBidi" w:hAnsiTheme="majorBidi" w:cstheme="majorBidi"/>
          <w:sz w:val="24"/>
          <w:szCs w:val="24"/>
          <w:rtl/>
          <w:lang w:bidi="ar-IQ"/>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ينظر: التجديد في الفكر الإسلامي، محمد دلير، ص33.</w:t>
      </w:r>
    </w:p>
  </w:endnote>
  <w:endnote w:id="17">
    <w:p w14:paraId="355BB56D" w14:textId="77777777" w:rsidR="006B39AC" w:rsidRPr="00281E61" w:rsidRDefault="006B39AC" w:rsidP="00755DB0">
      <w:pPr>
        <w:pStyle w:val="EndnoteText"/>
        <w:bidi/>
        <w:ind w:left="-921" w:right="-993"/>
        <w:rPr>
          <w:rFonts w:asciiTheme="majorBidi" w:hAnsiTheme="majorBidi" w:cstheme="majorBidi"/>
          <w:sz w:val="24"/>
          <w:szCs w:val="24"/>
          <w:rtl/>
          <w:lang w:bidi="ar-IQ"/>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ينظر: تجديد الفكر الإسلامي، حسن الترابي، ص108.</w:t>
      </w:r>
    </w:p>
  </w:endnote>
  <w:endnote w:id="18">
    <w:p w14:paraId="1A4BF8B8" w14:textId="77777777" w:rsidR="006B39AC" w:rsidRPr="00281E61" w:rsidRDefault="006B39AC" w:rsidP="00755DB0">
      <w:pPr>
        <w:pStyle w:val="EndnoteText"/>
        <w:bidi/>
        <w:ind w:left="-921" w:right="-993"/>
        <w:rPr>
          <w:rFonts w:asciiTheme="majorBidi" w:hAnsiTheme="majorBidi" w:cstheme="majorBidi"/>
          <w:sz w:val="24"/>
          <w:szCs w:val="24"/>
          <w:rtl/>
          <w:lang w:bidi="ar-IQ"/>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سورة التوبة: آية 71.</w:t>
      </w:r>
    </w:p>
  </w:endnote>
  <w:endnote w:id="19">
    <w:p w14:paraId="6F916C11" w14:textId="77777777" w:rsidR="006B39AC" w:rsidRPr="00281E61" w:rsidRDefault="006B39AC" w:rsidP="00755DB0">
      <w:pPr>
        <w:pStyle w:val="EndnoteText"/>
        <w:bidi/>
        <w:ind w:left="-921" w:right="-993"/>
        <w:rPr>
          <w:rFonts w:asciiTheme="majorBidi" w:hAnsiTheme="majorBidi" w:cstheme="majorBidi"/>
          <w:sz w:val="24"/>
          <w:szCs w:val="24"/>
          <w:rtl/>
          <w:lang w:bidi="ar-IQ"/>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سورة التوبة: آية 67.</w:t>
      </w:r>
    </w:p>
  </w:endnote>
  <w:endnote w:id="20">
    <w:p w14:paraId="38EBB9BB" w14:textId="77777777" w:rsidR="006B39AC" w:rsidRPr="00281E61" w:rsidRDefault="006B39AC" w:rsidP="00755DB0">
      <w:pPr>
        <w:pStyle w:val="EndnoteText"/>
        <w:bidi/>
        <w:ind w:left="-921" w:right="-993"/>
        <w:rPr>
          <w:rFonts w:asciiTheme="majorBidi" w:hAnsiTheme="majorBidi" w:cstheme="majorBidi"/>
          <w:sz w:val="24"/>
          <w:szCs w:val="24"/>
          <w:rtl/>
          <w:lang w:bidi="ar-IQ"/>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سنن ابي داود: أبو داود سليمان بن الاشعث السجستاني، ج4، ص178، رقم الحديث 4293، دار الكتاب العربي، بيروت، وتعليق الشيخ الالباني (صحيح).</w:t>
      </w:r>
    </w:p>
  </w:endnote>
  <w:endnote w:id="21">
    <w:p w14:paraId="46410C3B" w14:textId="77777777" w:rsidR="006B39AC" w:rsidRPr="00281E61" w:rsidRDefault="006B39AC" w:rsidP="00755DB0">
      <w:pPr>
        <w:pStyle w:val="EndnoteText"/>
        <w:bidi/>
        <w:ind w:left="-921" w:right="-993"/>
        <w:jc w:val="mediumKashida"/>
        <w:rPr>
          <w:rFonts w:asciiTheme="majorBidi" w:hAnsiTheme="majorBidi" w:cstheme="majorBidi"/>
          <w:sz w:val="24"/>
          <w:szCs w:val="24"/>
          <w:rtl/>
          <w:lang w:bidi="ar-IQ"/>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xml:space="preserve">) ينظر: بحث نظرية التجديد في الفكر الإسلامي، عبد الكريم زيدان، ص25.  </w:t>
      </w:r>
    </w:p>
  </w:endnote>
  <w:endnote w:id="22">
    <w:p w14:paraId="487F1058" w14:textId="77777777" w:rsidR="006B39AC" w:rsidRPr="00281E61" w:rsidRDefault="006B39AC" w:rsidP="00755DB0">
      <w:pPr>
        <w:pStyle w:val="EndnoteText"/>
        <w:bidi/>
        <w:ind w:left="-921" w:right="-993"/>
        <w:jc w:val="mediumKashida"/>
        <w:rPr>
          <w:rFonts w:asciiTheme="majorBidi" w:hAnsiTheme="majorBidi" w:cstheme="majorBidi"/>
          <w:sz w:val="24"/>
          <w:szCs w:val="24"/>
          <w:rtl/>
          <w:lang w:bidi="ar-IQ"/>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xml:space="preserve">) شرح سنن ابي داود، شهاب الدين أبو العباس احمد بن حسين بن علي بن رسلان المقدسي الرملي الشافعي، (ت844هـ) ت، عدد من الباحثين بدار الفلاح، بإشراف خالد الرباط، ج17، ص86، ط1، 1438هـ - 2016م، دار الفلاح للبحث العلمي وتحقيق التراث، الفيوم، مصر. </w:t>
      </w:r>
    </w:p>
  </w:endnote>
  <w:endnote w:id="23">
    <w:p w14:paraId="4DA2E2CC" w14:textId="77777777" w:rsidR="006B39AC" w:rsidRPr="00281E61" w:rsidRDefault="006B39AC" w:rsidP="00755DB0">
      <w:pPr>
        <w:pStyle w:val="EndnoteText"/>
        <w:bidi/>
        <w:ind w:left="-921" w:right="-993"/>
        <w:rPr>
          <w:rFonts w:asciiTheme="majorBidi" w:hAnsiTheme="majorBidi" w:cstheme="majorBidi"/>
          <w:sz w:val="24"/>
          <w:szCs w:val="24"/>
          <w:rtl/>
          <w:lang w:bidi="ar-IQ"/>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ينظر: سجالات في التجديد الإسلامي: حذيفة عكاش، ص117.</w:t>
      </w:r>
    </w:p>
  </w:endnote>
  <w:endnote w:id="24">
    <w:p w14:paraId="7CE39C59" w14:textId="77777777" w:rsidR="006B39AC" w:rsidRPr="00281E61" w:rsidRDefault="006B39AC" w:rsidP="00755DB0">
      <w:pPr>
        <w:pStyle w:val="EndnoteText"/>
        <w:bidi/>
        <w:ind w:left="-921" w:right="-993"/>
        <w:jc w:val="mediumKashida"/>
        <w:rPr>
          <w:rFonts w:asciiTheme="majorBidi" w:hAnsiTheme="majorBidi" w:cstheme="majorBidi"/>
          <w:sz w:val="24"/>
          <w:szCs w:val="24"/>
          <w:rtl/>
          <w:lang w:bidi="ar-IQ"/>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ينظر: تجديد الفكر الإسلامي، حسن الترابي، ص28.</w:t>
      </w:r>
    </w:p>
  </w:endnote>
  <w:endnote w:id="25">
    <w:p w14:paraId="42F20648" w14:textId="77777777" w:rsidR="006B39AC" w:rsidRPr="00281E61" w:rsidRDefault="006B39AC" w:rsidP="00755DB0">
      <w:pPr>
        <w:pStyle w:val="EndnoteText"/>
        <w:bidi/>
        <w:ind w:left="-921" w:right="-993"/>
        <w:jc w:val="mediumKashida"/>
        <w:rPr>
          <w:rFonts w:asciiTheme="majorBidi" w:hAnsiTheme="majorBidi" w:cstheme="majorBidi"/>
          <w:sz w:val="24"/>
          <w:szCs w:val="24"/>
          <w:rtl/>
          <w:lang w:bidi="ar-IQ"/>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الجامع الصحيح: محمد بن إسماعيل بن إبراهيم بن المغيرة البخاري، أبو عبد الله (ت 256 هـ) ج1، ص27، باب العلم قبل القول والعمل، رقم الحديث 11، ط1، 1407ه - 1978م، دار الشعب، القاهرة.</w:t>
      </w:r>
    </w:p>
  </w:endnote>
  <w:endnote w:id="26">
    <w:p w14:paraId="59E7CD0C" w14:textId="77777777" w:rsidR="006B39AC" w:rsidRPr="00281E61" w:rsidRDefault="006B39AC" w:rsidP="00755DB0">
      <w:pPr>
        <w:pStyle w:val="EndnoteText"/>
        <w:bidi/>
        <w:ind w:left="-921" w:right="-993"/>
        <w:rPr>
          <w:rFonts w:asciiTheme="majorBidi" w:hAnsiTheme="majorBidi" w:cstheme="majorBidi"/>
          <w:sz w:val="24"/>
          <w:szCs w:val="24"/>
          <w:rtl/>
          <w:lang w:bidi="ar-IQ"/>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سورة النحل: آية 116.</w:t>
      </w:r>
    </w:p>
  </w:endnote>
  <w:endnote w:id="27">
    <w:p w14:paraId="2CB23DD8" w14:textId="77777777" w:rsidR="006B39AC" w:rsidRPr="00281E61" w:rsidRDefault="006B39AC" w:rsidP="00755DB0">
      <w:pPr>
        <w:pStyle w:val="EndnoteText"/>
        <w:bidi/>
        <w:ind w:left="-921" w:right="-993"/>
        <w:rPr>
          <w:rFonts w:asciiTheme="majorBidi" w:hAnsiTheme="majorBidi" w:cstheme="majorBidi"/>
          <w:sz w:val="24"/>
          <w:szCs w:val="24"/>
          <w:rtl/>
          <w:lang w:bidi="ar-IQ"/>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سورة الأعراف: آية 32.</w:t>
      </w:r>
    </w:p>
  </w:endnote>
  <w:endnote w:id="28">
    <w:p w14:paraId="4CFB644E" w14:textId="77777777" w:rsidR="006B39AC" w:rsidRPr="00281E61" w:rsidRDefault="006B39AC" w:rsidP="00755DB0">
      <w:pPr>
        <w:pStyle w:val="EndnoteText"/>
        <w:bidi/>
        <w:ind w:left="-921" w:right="-993"/>
        <w:rPr>
          <w:rFonts w:asciiTheme="majorBidi" w:hAnsiTheme="majorBidi" w:cstheme="majorBidi"/>
          <w:sz w:val="24"/>
          <w:szCs w:val="24"/>
          <w:rtl/>
          <w:lang w:bidi="ar-IQ"/>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سورة المائدة: آية 87.</w:t>
      </w:r>
    </w:p>
  </w:endnote>
  <w:endnote w:id="29">
    <w:p w14:paraId="6343E032" w14:textId="77777777" w:rsidR="006B39AC" w:rsidRPr="00281E61" w:rsidRDefault="006B39AC" w:rsidP="00755DB0">
      <w:pPr>
        <w:pStyle w:val="EndnoteText"/>
        <w:bidi/>
        <w:ind w:left="-921" w:right="-993"/>
        <w:jc w:val="mediumKashida"/>
        <w:rPr>
          <w:rFonts w:asciiTheme="majorBidi" w:hAnsiTheme="majorBidi" w:cstheme="majorBidi"/>
          <w:sz w:val="24"/>
          <w:szCs w:val="24"/>
          <w:rtl/>
          <w:lang w:bidi="ar-IQ"/>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سجالات في التجديد الإسلامي: ص46.</w:t>
      </w:r>
    </w:p>
  </w:endnote>
  <w:endnote w:id="30">
    <w:p w14:paraId="3DFCD287" w14:textId="77777777" w:rsidR="006B39AC" w:rsidRPr="00281E61" w:rsidRDefault="006B39AC" w:rsidP="00755DB0">
      <w:pPr>
        <w:pStyle w:val="EndnoteText"/>
        <w:bidi/>
        <w:ind w:left="-921" w:right="-993"/>
        <w:jc w:val="mediumKashida"/>
        <w:rPr>
          <w:rFonts w:asciiTheme="majorBidi" w:hAnsiTheme="majorBidi" w:cstheme="majorBidi"/>
          <w:sz w:val="24"/>
          <w:szCs w:val="24"/>
          <w:rtl/>
          <w:lang w:bidi="ar-IQ"/>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ينظر: تجديد الفكر الإسلامي، حسن الترابي، ص100.</w:t>
      </w:r>
    </w:p>
  </w:endnote>
  <w:endnote w:id="31">
    <w:p w14:paraId="27256241" w14:textId="77777777" w:rsidR="006B39AC" w:rsidRPr="00281E61" w:rsidRDefault="006B39AC" w:rsidP="00755DB0">
      <w:pPr>
        <w:pStyle w:val="EndnoteText"/>
        <w:bidi/>
        <w:ind w:left="-921" w:right="-993"/>
        <w:rPr>
          <w:rFonts w:asciiTheme="majorBidi" w:hAnsiTheme="majorBidi" w:cstheme="majorBidi"/>
          <w:sz w:val="24"/>
          <w:szCs w:val="24"/>
          <w:rtl/>
          <w:lang w:bidi="ar-IQ"/>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ينظر: المصدر السابق، ص100.</w:t>
      </w:r>
    </w:p>
  </w:endnote>
  <w:endnote w:id="32">
    <w:p w14:paraId="60372FF4" w14:textId="77777777" w:rsidR="006B39AC" w:rsidRPr="00281E61" w:rsidRDefault="006B39AC" w:rsidP="00755DB0">
      <w:pPr>
        <w:pStyle w:val="EndnoteText"/>
        <w:bidi/>
        <w:ind w:left="-921" w:right="-993"/>
        <w:rPr>
          <w:rFonts w:asciiTheme="majorBidi" w:hAnsiTheme="majorBidi" w:cstheme="majorBidi"/>
          <w:sz w:val="24"/>
          <w:szCs w:val="24"/>
          <w:rtl/>
          <w:lang w:bidi="ar-IQ"/>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ينظر: بحث نظرية التجديد في الفكر الإسلامي، ص3.</w:t>
      </w:r>
    </w:p>
  </w:endnote>
  <w:endnote w:id="33">
    <w:p w14:paraId="40378366" w14:textId="77777777" w:rsidR="006B39AC" w:rsidRPr="00281E61" w:rsidRDefault="006B39AC" w:rsidP="00755DB0">
      <w:pPr>
        <w:pStyle w:val="EndnoteText"/>
        <w:bidi/>
        <w:ind w:left="-921" w:right="-993"/>
        <w:jc w:val="mediumKashida"/>
        <w:rPr>
          <w:rFonts w:asciiTheme="majorBidi" w:hAnsiTheme="majorBidi" w:cstheme="majorBidi"/>
          <w:sz w:val="24"/>
          <w:szCs w:val="24"/>
          <w:rtl/>
          <w:lang w:bidi="ar-IQ"/>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ينظر: التجديد في الفكر الإسلامي، محمد دلير الكزنك، ص538، وينظر: أصول السرخسي، محمد بن احمد بن ابي سهل شمس الامة السرخسي، ج1، ص10، دار المعرفة ، بيروت.</w:t>
      </w:r>
    </w:p>
  </w:endnote>
  <w:endnote w:id="34">
    <w:p w14:paraId="2CB8BF24" w14:textId="77777777" w:rsidR="006B39AC" w:rsidRPr="00281E61" w:rsidRDefault="006B39AC" w:rsidP="00755DB0">
      <w:pPr>
        <w:pStyle w:val="EndnoteText"/>
        <w:bidi/>
        <w:ind w:left="-921" w:right="-993"/>
        <w:jc w:val="mediumKashida"/>
        <w:rPr>
          <w:rFonts w:asciiTheme="majorBidi" w:hAnsiTheme="majorBidi" w:cstheme="majorBidi"/>
          <w:sz w:val="24"/>
          <w:szCs w:val="24"/>
          <w:rtl/>
          <w:lang w:bidi="ar-IQ"/>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ينظر: بحث نظرية تجديد الفكر الإسلامي، ص33.</w:t>
      </w:r>
    </w:p>
  </w:endnote>
  <w:endnote w:id="35">
    <w:p w14:paraId="46898ECF" w14:textId="77777777" w:rsidR="006B39AC" w:rsidRPr="00281E61" w:rsidRDefault="006B39AC" w:rsidP="00755DB0">
      <w:pPr>
        <w:pStyle w:val="EndnoteText"/>
        <w:bidi/>
        <w:ind w:left="-921" w:right="-993"/>
        <w:rPr>
          <w:rFonts w:asciiTheme="majorBidi" w:hAnsiTheme="majorBidi" w:cstheme="majorBidi"/>
          <w:sz w:val="24"/>
          <w:szCs w:val="24"/>
          <w:rtl/>
          <w:lang w:bidi="ar-IQ"/>
        </w:rPr>
      </w:pPr>
      <w:r w:rsidRPr="00281E61">
        <w:rPr>
          <w:rFonts w:asciiTheme="majorBidi" w:hAnsiTheme="majorBidi" w:cstheme="majorBidi"/>
          <w:sz w:val="24"/>
          <w:szCs w:val="24"/>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Pr>
        <w:t>)</w:t>
      </w:r>
      <w:r w:rsidRPr="00281E61">
        <w:rPr>
          <w:rFonts w:asciiTheme="majorBidi" w:hAnsiTheme="majorBidi" w:cstheme="majorBidi"/>
          <w:sz w:val="24"/>
          <w:szCs w:val="24"/>
          <w:rtl/>
        </w:rPr>
        <w:t xml:space="preserve"> </w:t>
      </w:r>
      <w:r w:rsidRPr="00281E61">
        <w:rPr>
          <w:rFonts w:asciiTheme="majorBidi" w:hAnsiTheme="majorBidi" w:cstheme="majorBidi"/>
          <w:sz w:val="24"/>
          <w:szCs w:val="24"/>
          <w:rtl/>
          <w:lang w:bidi="ar-IQ"/>
        </w:rPr>
        <w:t>أساس البلاغة: أبو القاسم محمود بن عمرو بن أحمد، الزمخشري جار الله (المتوفى: 538هـ)، ج1، ص685، ت محمد باسل عيون السود، ط1،1419هـ -1998م، دار الكتب العلمية، بيروت – لبنان.</w:t>
      </w:r>
    </w:p>
    <w:p w14:paraId="26388706" w14:textId="77777777" w:rsidR="006B39AC" w:rsidRPr="00281E61" w:rsidRDefault="006B39AC" w:rsidP="00755DB0">
      <w:pPr>
        <w:pStyle w:val="EndnoteText"/>
        <w:bidi/>
        <w:ind w:left="-921" w:right="-993"/>
        <w:rPr>
          <w:rFonts w:asciiTheme="majorBidi" w:hAnsiTheme="majorBidi" w:cstheme="majorBidi"/>
          <w:sz w:val="24"/>
          <w:szCs w:val="24"/>
          <w:rtl/>
        </w:rPr>
      </w:pPr>
      <w:r w:rsidRPr="00281E61">
        <w:rPr>
          <w:rFonts w:asciiTheme="majorBidi" w:hAnsiTheme="majorBidi" w:cstheme="majorBidi"/>
          <w:sz w:val="24"/>
          <w:szCs w:val="24"/>
          <w:rtl/>
          <w:lang w:bidi="ar-IQ"/>
        </w:rPr>
        <w:t>الطبعة: الأولى، 1419 هـ - 1998 م.</w:t>
      </w:r>
    </w:p>
  </w:endnote>
  <w:endnote w:id="36">
    <w:p w14:paraId="61A0B344" w14:textId="77777777" w:rsidR="006B39AC" w:rsidRPr="00281E61" w:rsidRDefault="006B39AC" w:rsidP="00755DB0">
      <w:pPr>
        <w:pStyle w:val="EndnoteText"/>
        <w:bidi/>
        <w:ind w:left="-921" w:right="-993"/>
        <w:rPr>
          <w:rFonts w:asciiTheme="majorBidi" w:hAnsiTheme="majorBidi" w:cstheme="majorBidi"/>
          <w:sz w:val="24"/>
          <w:szCs w:val="24"/>
          <w:rtl/>
          <w:lang w:bidi="ar-IQ"/>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ينظر: سجالات في التجديد الإسلامي، ص90.</w:t>
      </w:r>
    </w:p>
  </w:endnote>
  <w:endnote w:id="37">
    <w:p w14:paraId="6D0A197B" w14:textId="77777777" w:rsidR="006B39AC" w:rsidRPr="00281E61" w:rsidRDefault="006B39AC" w:rsidP="00281E61">
      <w:pPr>
        <w:pStyle w:val="EndnoteText"/>
        <w:bidi/>
        <w:spacing w:line="360" w:lineRule="auto"/>
        <w:ind w:left="-921" w:right="-993"/>
        <w:jc w:val="mediumKashida"/>
        <w:rPr>
          <w:rFonts w:asciiTheme="majorBidi" w:hAnsiTheme="majorBidi" w:cstheme="majorBidi"/>
          <w:sz w:val="24"/>
          <w:szCs w:val="24"/>
          <w:rtl/>
          <w:lang w:bidi="ar-IQ"/>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ينظر: من الوحي الى العصر، محسن عبد الحميد، ص129.</w:t>
      </w:r>
    </w:p>
  </w:endnote>
  <w:endnote w:id="38">
    <w:p w14:paraId="37808576" w14:textId="77777777" w:rsidR="006B39AC" w:rsidRPr="00281E61" w:rsidRDefault="006B39AC" w:rsidP="00281E61">
      <w:pPr>
        <w:pStyle w:val="EndnoteText"/>
        <w:bidi/>
        <w:spacing w:line="360" w:lineRule="auto"/>
        <w:ind w:left="-921" w:right="-993"/>
        <w:jc w:val="mediumKashida"/>
        <w:rPr>
          <w:rFonts w:asciiTheme="majorBidi" w:hAnsiTheme="majorBidi" w:cstheme="majorBidi"/>
          <w:sz w:val="24"/>
          <w:szCs w:val="24"/>
          <w:rtl/>
          <w:lang w:bidi="ar-IQ"/>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ينظر: تجديد الفكر الإسلامي، ص6.</w:t>
      </w:r>
    </w:p>
  </w:endnote>
  <w:endnote w:id="39">
    <w:p w14:paraId="588CCA6B" w14:textId="77777777" w:rsidR="006B39AC" w:rsidRPr="00281E61" w:rsidRDefault="006B39AC" w:rsidP="00281E61">
      <w:pPr>
        <w:pStyle w:val="EndnoteText"/>
        <w:bidi/>
        <w:spacing w:line="360" w:lineRule="auto"/>
        <w:ind w:left="-921" w:right="-993"/>
        <w:jc w:val="mediumKashida"/>
        <w:rPr>
          <w:rFonts w:asciiTheme="majorBidi" w:hAnsiTheme="majorBidi" w:cstheme="majorBidi"/>
          <w:sz w:val="24"/>
          <w:szCs w:val="24"/>
          <w:rtl/>
          <w:lang w:bidi="ar-IQ"/>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ينظر: سجالات في التجديد الإسلامي، ص47.</w:t>
      </w:r>
    </w:p>
  </w:endnote>
  <w:endnote w:id="40">
    <w:p w14:paraId="2C3E60CF" w14:textId="77777777" w:rsidR="006B39AC" w:rsidRPr="00281E61" w:rsidRDefault="006B39AC" w:rsidP="00281E61">
      <w:pPr>
        <w:pStyle w:val="EndnoteText"/>
        <w:bidi/>
        <w:spacing w:line="360" w:lineRule="auto"/>
        <w:ind w:left="-921" w:right="-993"/>
        <w:jc w:val="mediumKashida"/>
        <w:rPr>
          <w:rFonts w:asciiTheme="majorBidi" w:hAnsiTheme="majorBidi" w:cstheme="majorBidi"/>
          <w:sz w:val="24"/>
          <w:szCs w:val="24"/>
          <w:rtl/>
          <w:lang w:bidi="ar-IQ"/>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ينظر: سجالات في التجديد الإسلامي ، ص37.</w:t>
      </w:r>
    </w:p>
  </w:endnote>
  <w:endnote w:id="41">
    <w:p w14:paraId="7014BB4A" w14:textId="77777777" w:rsidR="006B39AC" w:rsidRPr="00281E61" w:rsidRDefault="006B39AC" w:rsidP="00281E61">
      <w:pPr>
        <w:pStyle w:val="EndnoteText"/>
        <w:bidi/>
        <w:spacing w:line="360" w:lineRule="auto"/>
        <w:ind w:left="-921" w:right="-993"/>
        <w:rPr>
          <w:rFonts w:asciiTheme="majorBidi" w:hAnsiTheme="majorBidi" w:cstheme="majorBidi"/>
          <w:sz w:val="24"/>
          <w:szCs w:val="24"/>
          <w:rtl/>
          <w:lang w:bidi="ar-IQ"/>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ينظر: تجديد الفكر الإسلامي، محسن عبد الحميد، ص58.</w:t>
      </w:r>
    </w:p>
  </w:endnote>
  <w:endnote w:id="42">
    <w:p w14:paraId="6661FAC5" w14:textId="77777777" w:rsidR="006B39AC" w:rsidRPr="00281E61" w:rsidRDefault="006B39AC" w:rsidP="00281E61">
      <w:pPr>
        <w:pStyle w:val="EndnoteText"/>
        <w:bidi/>
        <w:spacing w:line="360" w:lineRule="auto"/>
        <w:ind w:left="-921" w:right="-993"/>
        <w:rPr>
          <w:rFonts w:asciiTheme="majorBidi" w:hAnsiTheme="majorBidi" w:cstheme="majorBidi"/>
          <w:sz w:val="24"/>
          <w:szCs w:val="24"/>
          <w:rtl/>
          <w:lang w:bidi="ar-IQ"/>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سورة فاطر: آية 28.</w:t>
      </w:r>
    </w:p>
  </w:endnote>
  <w:endnote w:id="43">
    <w:p w14:paraId="57DE3F31" w14:textId="77777777" w:rsidR="006B39AC" w:rsidRPr="00281E61" w:rsidRDefault="006B39AC" w:rsidP="00281E61">
      <w:pPr>
        <w:pStyle w:val="EndnoteText"/>
        <w:bidi/>
        <w:spacing w:line="360" w:lineRule="auto"/>
        <w:ind w:left="-921" w:right="-993"/>
        <w:jc w:val="mediumKashida"/>
        <w:rPr>
          <w:rFonts w:asciiTheme="majorBidi" w:hAnsiTheme="majorBidi" w:cstheme="majorBidi"/>
          <w:sz w:val="24"/>
          <w:szCs w:val="24"/>
          <w:rtl/>
          <w:lang w:bidi="ar-IQ"/>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ينظر: سجالات في التجديد الإسلامي، ص12.</w:t>
      </w:r>
    </w:p>
  </w:endnote>
  <w:endnote w:id="44">
    <w:p w14:paraId="042B1CA9" w14:textId="77777777" w:rsidR="006B39AC" w:rsidRPr="00281E61" w:rsidRDefault="006B39AC" w:rsidP="00281E61">
      <w:pPr>
        <w:pStyle w:val="EndnoteText"/>
        <w:bidi/>
        <w:spacing w:line="360" w:lineRule="auto"/>
        <w:ind w:left="-921" w:right="-993"/>
        <w:jc w:val="mediumKashida"/>
        <w:rPr>
          <w:rFonts w:asciiTheme="majorBidi" w:hAnsiTheme="majorBidi" w:cstheme="majorBidi"/>
          <w:sz w:val="24"/>
          <w:szCs w:val="24"/>
          <w:rtl/>
          <w:lang w:bidi="ar-IQ"/>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ينظر: من الوحي الى العصر، ص15.</w:t>
      </w:r>
    </w:p>
  </w:endnote>
  <w:endnote w:id="45">
    <w:p w14:paraId="04F73B6B" w14:textId="77777777" w:rsidR="006B39AC" w:rsidRPr="00281E61" w:rsidRDefault="006B39AC" w:rsidP="00281E61">
      <w:pPr>
        <w:pStyle w:val="EndnoteText"/>
        <w:bidi/>
        <w:spacing w:line="360" w:lineRule="auto"/>
        <w:ind w:left="-921" w:right="-993"/>
        <w:jc w:val="mediumKashida"/>
        <w:rPr>
          <w:rFonts w:asciiTheme="majorBidi" w:hAnsiTheme="majorBidi" w:cstheme="majorBidi"/>
          <w:sz w:val="24"/>
          <w:szCs w:val="24"/>
          <w:rtl/>
          <w:lang w:bidi="ar-IQ"/>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xml:space="preserve">) التجديد في الفكر الإسلامي: عدنان محمد امامة، ص19، ط1، 1424هـ، دار ابن الجوزي. </w:t>
      </w:r>
    </w:p>
  </w:endnote>
  <w:endnote w:id="46">
    <w:p w14:paraId="1BAF17F1" w14:textId="77777777" w:rsidR="006B39AC" w:rsidRPr="00281E61" w:rsidRDefault="006B39AC" w:rsidP="00281E61">
      <w:pPr>
        <w:pStyle w:val="EndnoteText"/>
        <w:bidi/>
        <w:spacing w:line="360" w:lineRule="auto"/>
        <w:ind w:left="-921" w:right="-993"/>
        <w:jc w:val="mediumKashida"/>
        <w:rPr>
          <w:rFonts w:asciiTheme="majorBidi" w:hAnsiTheme="majorBidi" w:cstheme="majorBidi"/>
          <w:sz w:val="24"/>
          <w:szCs w:val="24"/>
          <w:rtl/>
        </w:rPr>
      </w:pPr>
      <w:r w:rsidRPr="00281E61">
        <w:rPr>
          <w:rFonts w:asciiTheme="majorBidi" w:hAnsiTheme="majorBidi" w:cstheme="majorBidi"/>
          <w:sz w:val="24"/>
          <w:szCs w:val="24"/>
          <w:rtl/>
          <w:lang w:bidi="ar-IQ"/>
        </w:rPr>
        <w:t>(</w:t>
      </w:r>
      <w:r w:rsidRPr="00281E61">
        <w:rPr>
          <w:rStyle w:val="EndnoteReference"/>
          <w:rFonts w:asciiTheme="majorBidi" w:hAnsiTheme="majorBidi" w:cstheme="majorBidi"/>
          <w:sz w:val="24"/>
          <w:szCs w:val="24"/>
          <w:vertAlign w:val="baseline"/>
        </w:rPr>
        <w:endnoteRef/>
      </w:r>
      <w:r w:rsidRPr="00281E61">
        <w:rPr>
          <w:rFonts w:asciiTheme="majorBidi" w:hAnsiTheme="majorBidi" w:cstheme="majorBidi"/>
          <w:sz w:val="24"/>
          <w:szCs w:val="24"/>
          <w:rtl/>
          <w:lang w:bidi="ar-IQ"/>
        </w:rPr>
        <w:t>) من الوحي الى العصر: ص133.</w:t>
      </w:r>
    </w:p>
    <w:p w14:paraId="27364880" w14:textId="77777777" w:rsidR="00281E61" w:rsidRDefault="00281E61" w:rsidP="00281E61">
      <w:pPr>
        <w:bidi/>
        <w:spacing w:after="0" w:line="360" w:lineRule="auto"/>
        <w:ind w:left="-921"/>
        <w:rPr>
          <w:rFonts w:asciiTheme="majorBidi" w:hAnsiTheme="majorBidi" w:cstheme="majorBidi"/>
          <w:b/>
          <w:bCs/>
          <w:sz w:val="24"/>
          <w:szCs w:val="24"/>
          <w:rtl/>
        </w:rPr>
      </w:pPr>
    </w:p>
    <w:p w14:paraId="68882912" w14:textId="77777777" w:rsidR="00281E61" w:rsidRDefault="00281E61" w:rsidP="00281E61">
      <w:pPr>
        <w:bidi/>
        <w:spacing w:after="0" w:line="360" w:lineRule="auto"/>
        <w:ind w:left="-921"/>
        <w:rPr>
          <w:rFonts w:asciiTheme="majorBidi" w:hAnsiTheme="majorBidi" w:cstheme="majorBidi"/>
          <w:b/>
          <w:bCs/>
          <w:sz w:val="24"/>
          <w:szCs w:val="24"/>
          <w:rtl/>
        </w:rPr>
      </w:pPr>
    </w:p>
    <w:p w14:paraId="4A9C77D2" w14:textId="77777777" w:rsidR="00281E61" w:rsidRDefault="00281E61" w:rsidP="00281E61">
      <w:pPr>
        <w:bidi/>
        <w:spacing w:after="0" w:line="360" w:lineRule="auto"/>
        <w:ind w:left="-921"/>
        <w:rPr>
          <w:rFonts w:asciiTheme="majorBidi" w:hAnsiTheme="majorBidi" w:cstheme="majorBidi"/>
          <w:b/>
          <w:bCs/>
          <w:sz w:val="24"/>
          <w:szCs w:val="24"/>
          <w:rtl/>
        </w:rPr>
      </w:pPr>
    </w:p>
    <w:p w14:paraId="6FAD9CC9" w14:textId="77777777" w:rsidR="00281E61" w:rsidRDefault="00281E61" w:rsidP="00281E61">
      <w:pPr>
        <w:bidi/>
        <w:spacing w:after="0" w:line="360" w:lineRule="auto"/>
        <w:ind w:left="-921"/>
        <w:rPr>
          <w:rFonts w:asciiTheme="majorBidi" w:hAnsiTheme="majorBidi" w:cstheme="majorBidi"/>
          <w:b/>
          <w:bCs/>
          <w:sz w:val="24"/>
          <w:szCs w:val="24"/>
          <w:rtl/>
        </w:rPr>
      </w:pPr>
    </w:p>
    <w:p w14:paraId="7264C1A1" w14:textId="77777777" w:rsidR="00281E61" w:rsidRDefault="00281E61" w:rsidP="00281E61">
      <w:pPr>
        <w:bidi/>
        <w:spacing w:after="0" w:line="360" w:lineRule="auto"/>
        <w:ind w:left="-921"/>
        <w:rPr>
          <w:rFonts w:asciiTheme="majorBidi" w:hAnsiTheme="majorBidi" w:cstheme="majorBidi"/>
          <w:b/>
          <w:bCs/>
          <w:sz w:val="24"/>
          <w:szCs w:val="24"/>
          <w:rtl/>
        </w:rPr>
      </w:pPr>
    </w:p>
    <w:p w14:paraId="1E652C03" w14:textId="77777777" w:rsidR="006B39AC" w:rsidRPr="00755DB0" w:rsidRDefault="006B39AC" w:rsidP="00281E61">
      <w:pPr>
        <w:bidi/>
        <w:spacing w:after="0" w:line="360" w:lineRule="auto"/>
        <w:ind w:left="-921"/>
        <w:rPr>
          <w:rFonts w:asciiTheme="majorBidi" w:hAnsiTheme="majorBidi" w:cstheme="majorBidi"/>
          <w:b/>
          <w:bCs/>
          <w:sz w:val="24"/>
          <w:szCs w:val="24"/>
          <w:lang w:bidi="ar-BH"/>
        </w:rPr>
      </w:pPr>
      <w:r w:rsidRPr="00755DB0">
        <w:rPr>
          <w:rFonts w:asciiTheme="majorBidi" w:hAnsiTheme="majorBidi" w:cstheme="majorBidi"/>
          <w:b/>
          <w:bCs/>
          <w:sz w:val="24"/>
          <w:szCs w:val="24"/>
          <w:rtl/>
        </w:rPr>
        <w:t>المصادر والمراجع:</w:t>
      </w:r>
    </w:p>
    <w:p w14:paraId="2A561F92" w14:textId="77777777" w:rsidR="006B39AC" w:rsidRPr="00755DB0" w:rsidRDefault="006B39AC" w:rsidP="00281E61">
      <w:pPr>
        <w:pStyle w:val="ListParagraph"/>
        <w:numPr>
          <w:ilvl w:val="0"/>
          <w:numId w:val="18"/>
        </w:numPr>
        <w:bidi/>
        <w:spacing w:after="0" w:line="360" w:lineRule="auto"/>
        <w:ind w:left="-638" w:right="-993" w:hanging="425"/>
        <w:jc w:val="both"/>
        <w:rPr>
          <w:rFonts w:asciiTheme="majorBidi" w:hAnsiTheme="majorBidi" w:cstheme="majorBidi"/>
          <w:sz w:val="24"/>
          <w:szCs w:val="24"/>
          <w:rtl/>
        </w:rPr>
      </w:pPr>
      <w:r w:rsidRPr="00755DB0">
        <w:rPr>
          <w:rFonts w:asciiTheme="majorBidi" w:hAnsiTheme="majorBidi" w:cstheme="majorBidi"/>
          <w:sz w:val="24"/>
          <w:szCs w:val="24"/>
          <w:rtl/>
        </w:rPr>
        <w:t>أصول السرخسي، محمد بن احمد بن ابي سهل شمس الامة السرخسي، دار المعرفة ، بيروت.</w:t>
      </w:r>
    </w:p>
    <w:p w14:paraId="4505EB85" w14:textId="77777777" w:rsidR="006B39AC" w:rsidRPr="00755DB0" w:rsidRDefault="006B39AC" w:rsidP="00281E61">
      <w:pPr>
        <w:pStyle w:val="ListParagraph"/>
        <w:numPr>
          <w:ilvl w:val="0"/>
          <w:numId w:val="18"/>
        </w:numPr>
        <w:bidi/>
        <w:spacing w:after="0" w:line="360" w:lineRule="auto"/>
        <w:ind w:left="-638" w:right="-993"/>
        <w:jc w:val="both"/>
        <w:rPr>
          <w:rFonts w:asciiTheme="majorBidi" w:hAnsiTheme="majorBidi" w:cstheme="majorBidi"/>
          <w:sz w:val="24"/>
          <w:szCs w:val="24"/>
          <w:rtl/>
        </w:rPr>
      </w:pPr>
      <w:r w:rsidRPr="00755DB0">
        <w:rPr>
          <w:rFonts w:asciiTheme="majorBidi" w:hAnsiTheme="majorBidi" w:cstheme="majorBidi"/>
          <w:sz w:val="24"/>
          <w:szCs w:val="24"/>
          <w:rtl/>
        </w:rPr>
        <w:t>تجديد الفكر الإسلامي، حسن الترابي، ط1، 1993م، دار القرافي للنشر والتوزيع، المغرب.</w:t>
      </w:r>
    </w:p>
    <w:p w14:paraId="0F293219" w14:textId="77777777" w:rsidR="006B39AC" w:rsidRPr="00755DB0" w:rsidRDefault="006B39AC" w:rsidP="00281E61">
      <w:pPr>
        <w:pStyle w:val="ListParagraph"/>
        <w:numPr>
          <w:ilvl w:val="0"/>
          <w:numId w:val="18"/>
        </w:numPr>
        <w:bidi/>
        <w:spacing w:after="0" w:line="360" w:lineRule="auto"/>
        <w:ind w:left="-638" w:right="-993"/>
        <w:jc w:val="both"/>
        <w:rPr>
          <w:rFonts w:asciiTheme="majorBidi" w:hAnsiTheme="majorBidi" w:cstheme="majorBidi"/>
          <w:sz w:val="24"/>
          <w:szCs w:val="24"/>
          <w:rtl/>
        </w:rPr>
      </w:pPr>
      <w:r w:rsidRPr="00755DB0">
        <w:rPr>
          <w:rFonts w:asciiTheme="majorBidi" w:hAnsiTheme="majorBidi" w:cstheme="majorBidi"/>
          <w:sz w:val="24"/>
          <w:szCs w:val="24"/>
          <w:rtl/>
        </w:rPr>
        <w:t>تجديد الفكر الإسلامي، محسن عبد الحميد، ص58.</w:t>
      </w:r>
    </w:p>
    <w:p w14:paraId="3A73A852" w14:textId="77777777" w:rsidR="006B39AC" w:rsidRPr="00755DB0" w:rsidRDefault="006B39AC" w:rsidP="00281E61">
      <w:pPr>
        <w:pStyle w:val="ListParagraph"/>
        <w:numPr>
          <w:ilvl w:val="0"/>
          <w:numId w:val="18"/>
        </w:numPr>
        <w:bidi/>
        <w:spacing w:after="0" w:line="360" w:lineRule="auto"/>
        <w:ind w:left="-638" w:right="-993"/>
        <w:jc w:val="both"/>
        <w:rPr>
          <w:rFonts w:asciiTheme="majorBidi" w:hAnsiTheme="majorBidi" w:cstheme="majorBidi"/>
          <w:sz w:val="24"/>
          <w:szCs w:val="24"/>
          <w:rtl/>
        </w:rPr>
      </w:pPr>
      <w:r w:rsidRPr="00755DB0">
        <w:rPr>
          <w:rFonts w:asciiTheme="majorBidi" w:hAnsiTheme="majorBidi" w:cstheme="majorBidi"/>
          <w:sz w:val="24"/>
          <w:szCs w:val="24"/>
          <w:rtl/>
        </w:rPr>
        <w:t>التجديد في الفكر الإسلامي: عدنان محمد امامة، ص19، ط1، 1424هـ، دار ابن الجوزي.</w:t>
      </w:r>
    </w:p>
    <w:p w14:paraId="020D3752" w14:textId="77777777" w:rsidR="006B39AC" w:rsidRPr="00755DB0" w:rsidRDefault="006B39AC" w:rsidP="00281E61">
      <w:pPr>
        <w:pStyle w:val="ListParagraph"/>
        <w:numPr>
          <w:ilvl w:val="0"/>
          <w:numId w:val="18"/>
        </w:numPr>
        <w:bidi/>
        <w:spacing w:after="0" w:line="360" w:lineRule="auto"/>
        <w:ind w:left="-638" w:right="-993"/>
        <w:jc w:val="both"/>
        <w:rPr>
          <w:rFonts w:asciiTheme="majorBidi" w:hAnsiTheme="majorBidi" w:cstheme="majorBidi"/>
          <w:sz w:val="24"/>
          <w:szCs w:val="24"/>
          <w:rtl/>
        </w:rPr>
      </w:pPr>
      <w:r w:rsidRPr="00755DB0">
        <w:rPr>
          <w:rFonts w:asciiTheme="majorBidi" w:hAnsiTheme="majorBidi" w:cstheme="majorBidi"/>
          <w:sz w:val="24"/>
          <w:szCs w:val="24"/>
          <w:rtl/>
        </w:rPr>
        <w:t>التجديد في الفكر الإسلامي، محمد دلير، ص118، ط1، 2019م، السليمانية.</w:t>
      </w:r>
    </w:p>
    <w:p w14:paraId="500FFCFC" w14:textId="77777777" w:rsidR="006B39AC" w:rsidRPr="00755DB0" w:rsidRDefault="006B39AC" w:rsidP="00281E61">
      <w:pPr>
        <w:pStyle w:val="ListParagraph"/>
        <w:numPr>
          <w:ilvl w:val="0"/>
          <w:numId w:val="18"/>
        </w:numPr>
        <w:bidi/>
        <w:spacing w:after="0" w:line="360" w:lineRule="auto"/>
        <w:ind w:left="-638" w:right="-993"/>
        <w:jc w:val="both"/>
        <w:rPr>
          <w:rFonts w:asciiTheme="majorBidi" w:hAnsiTheme="majorBidi" w:cstheme="majorBidi"/>
          <w:sz w:val="24"/>
          <w:szCs w:val="24"/>
          <w:rtl/>
        </w:rPr>
      </w:pPr>
      <w:r w:rsidRPr="00755DB0">
        <w:rPr>
          <w:rFonts w:asciiTheme="majorBidi" w:hAnsiTheme="majorBidi" w:cstheme="majorBidi"/>
          <w:sz w:val="24"/>
          <w:szCs w:val="24"/>
          <w:rtl/>
        </w:rPr>
        <w:t>الجامع الصحيح: محمد بن إسماعيل بن إبراهيم بن المغيرة البخاري، أبو عبد الله (ت 256هـ) ط1، 1407هـ - 1978م، دار الشعب، القاهرة.</w:t>
      </w:r>
    </w:p>
    <w:p w14:paraId="1069323C" w14:textId="77777777" w:rsidR="006B39AC" w:rsidRPr="00755DB0" w:rsidRDefault="006B39AC" w:rsidP="00281E61">
      <w:pPr>
        <w:pStyle w:val="ListParagraph"/>
        <w:numPr>
          <w:ilvl w:val="0"/>
          <w:numId w:val="18"/>
        </w:numPr>
        <w:bidi/>
        <w:spacing w:after="0" w:line="360" w:lineRule="auto"/>
        <w:ind w:left="-638" w:right="-993" w:hanging="425"/>
        <w:jc w:val="both"/>
        <w:rPr>
          <w:rFonts w:asciiTheme="majorBidi" w:hAnsiTheme="majorBidi" w:cstheme="majorBidi"/>
          <w:sz w:val="24"/>
          <w:szCs w:val="24"/>
          <w:rtl/>
        </w:rPr>
      </w:pPr>
      <w:r w:rsidRPr="00755DB0">
        <w:rPr>
          <w:rFonts w:asciiTheme="majorBidi" w:hAnsiTheme="majorBidi" w:cstheme="majorBidi"/>
          <w:sz w:val="24"/>
          <w:szCs w:val="24"/>
          <w:rtl/>
        </w:rPr>
        <w:t xml:space="preserve">الرازي: محمد بن أبي بكر بن عبد القادر الرازي، مختار الصحاح، ت يوسف الشيخ محمد، ط5، 1420هـ - 1999م ، المكتبة العصرية، بيروت. </w:t>
      </w:r>
    </w:p>
    <w:p w14:paraId="2EB8D461" w14:textId="77777777" w:rsidR="006B39AC" w:rsidRPr="00755DB0" w:rsidRDefault="006B39AC" w:rsidP="00281E61">
      <w:pPr>
        <w:pStyle w:val="ListParagraph"/>
        <w:numPr>
          <w:ilvl w:val="0"/>
          <w:numId w:val="18"/>
        </w:numPr>
        <w:bidi/>
        <w:spacing w:after="0" w:line="360" w:lineRule="auto"/>
        <w:ind w:left="-638" w:right="-993" w:hanging="425"/>
        <w:jc w:val="both"/>
        <w:rPr>
          <w:rFonts w:asciiTheme="majorBidi" w:hAnsiTheme="majorBidi" w:cstheme="majorBidi"/>
          <w:sz w:val="24"/>
          <w:szCs w:val="24"/>
          <w:rtl/>
        </w:rPr>
      </w:pPr>
      <w:r w:rsidRPr="00755DB0">
        <w:rPr>
          <w:rFonts w:asciiTheme="majorBidi" w:hAnsiTheme="majorBidi" w:cstheme="majorBidi"/>
          <w:sz w:val="24"/>
          <w:szCs w:val="24"/>
          <w:rtl/>
        </w:rPr>
        <w:t>سجالات في التجديد الإسلامي، حذيفة عكاش.</w:t>
      </w:r>
    </w:p>
    <w:p w14:paraId="03B86A01" w14:textId="77777777" w:rsidR="006B39AC" w:rsidRPr="00755DB0" w:rsidRDefault="006B39AC" w:rsidP="00281E61">
      <w:pPr>
        <w:pStyle w:val="ListParagraph"/>
        <w:numPr>
          <w:ilvl w:val="0"/>
          <w:numId w:val="18"/>
        </w:numPr>
        <w:bidi/>
        <w:spacing w:after="0" w:line="360" w:lineRule="auto"/>
        <w:ind w:left="-638" w:right="-993" w:hanging="425"/>
        <w:jc w:val="both"/>
        <w:rPr>
          <w:rFonts w:asciiTheme="majorBidi" w:hAnsiTheme="majorBidi" w:cstheme="majorBidi"/>
          <w:sz w:val="24"/>
          <w:szCs w:val="24"/>
          <w:rtl/>
        </w:rPr>
      </w:pPr>
      <w:r w:rsidRPr="00755DB0">
        <w:rPr>
          <w:rFonts w:asciiTheme="majorBidi" w:hAnsiTheme="majorBidi" w:cstheme="majorBidi"/>
          <w:sz w:val="24"/>
          <w:szCs w:val="24"/>
          <w:rtl/>
        </w:rPr>
        <w:t>سنن ابي داود: أبو داود سليمان بن الاشعث السجستاني، دار الكتاب العربي، بيروت.</w:t>
      </w:r>
    </w:p>
    <w:p w14:paraId="54C756E5" w14:textId="77777777" w:rsidR="006B39AC" w:rsidRPr="00755DB0" w:rsidRDefault="006B39AC" w:rsidP="00281E61">
      <w:pPr>
        <w:pStyle w:val="ListParagraph"/>
        <w:numPr>
          <w:ilvl w:val="0"/>
          <w:numId w:val="18"/>
        </w:numPr>
        <w:tabs>
          <w:tab w:val="left" w:pos="142"/>
        </w:tabs>
        <w:bidi/>
        <w:spacing w:after="0" w:line="360" w:lineRule="auto"/>
        <w:ind w:left="-638" w:right="-993" w:hanging="425"/>
        <w:jc w:val="both"/>
        <w:rPr>
          <w:rFonts w:asciiTheme="majorBidi" w:hAnsiTheme="majorBidi" w:cstheme="majorBidi"/>
          <w:sz w:val="24"/>
          <w:szCs w:val="24"/>
          <w:rtl/>
        </w:rPr>
      </w:pPr>
      <w:r w:rsidRPr="00755DB0">
        <w:rPr>
          <w:rFonts w:asciiTheme="majorBidi" w:hAnsiTheme="majorBidi" w:cstheme="majorBidi"/>
          <w:sz w:val="24"/>
          <w:szCs w:val="24"/>
          <w:rtl/>
        </w:rPr>
        <w:t xml:space="preserve">شرح سنن ابي داود، شهاب الدين أبو العباس احمد بن حسين بن علي بن رسلان المقدسي الرملي الشافعي، (ت844هـ) ت، عدد من الباحثين بدار الفلاح، باشراف خالد الرباط، ط1، 1438 هـ - 2016م، دار الفلاح للبحث العلمي وتحقيق التراث، الفيوم، مصر. </w:t>
      </w:r>
    </w:p>
    <w:p w14:paraId="7E5D614F" w14:textId="77777777" w:rsidR="006B39AC" w:rsidRPr="00755DB0" w:rsidRDefault="006B39AC" w:rsidP="00281E61">
      <w:pPr>
        <w:pStyle w:val="ListParagraph"/>
        <w:numPr>
          <w:ilvl w:val="0"/>
          <w:numId w:val="18"/>
        </w:numPr>
        <w:bidi/>
        <w:spacing w:after="0" w:line="360" w:lineRule="auto"/>
        <w:ind w:left="-638" w:right="-993" w:hanging="425"/>
        <w:jc w:val="both"/>
        <w:rPr>
          <w:rFonts w:asciiTheme="majorBidi" w:hAnsiTheme="majorBidi" w:cstheme="majorBidi"/>
          <w:sz w:val="24"/>
          <w:szCs w:val="24"/>
          <w:rtl/>
        </w:rPr>
      </w:pPr>
      <w:r w:rsidRPr="00755DB0">
        <w:rPr>
          <w:rFonts w:asciiTheme="majorBidi" w:hAnsiTheme="majorBidi" w:cstheme="majorBidi"/>
          <w:sz w:val="24"/>
          <w:szCs w:val="24"/>
          <w:rtl/>
        </w:rPr>
        <w:t xml:space="preserve">عون المعبود شرح سنن ابي داود ومعه حاشية ابن القيم: تهذيب سنن أبي داود وإيضاح علله ومشكلاته: محمد أشرف بن أمير بن علي بن حيدر، أبو عبد الرحمن، شرف الحق، الصديقي، العظيم آبادي (المتوفى: 1329هـ)، ط2، 1415ه، دار الكتب العلمية – بيروت. </w:t>
      </w:r>
    </w:p>
    <w:p w14:paraId="5F6B16E6" w14:textId="77777777" w:rsidR="006B39AC" w:rsidRPr="00755DB0" w:rsidRDefault="006B39AC" w:rsidP="000A14DD">
      <w:pPr>
        <w:pStyle w:val="ListParagraph"/>
        <w:numPr>
          <w:ilvl w:val="0"/>
          <w:numId w:val="18"/>
        </w:numPr>
        <w:tabs>
          <w:tab w:val="left" w:pos="142"/>
        </w:tabs>
        <w:bidi/>
        <w:spacing w:after="0"/>
        <w:ind w:left="-638" w:right="-993" w:hanging="425"/>
        <w:jc w:val="both"/>
        <w:rPr>
          <w:rFonts w:asciiTheme="majorBidi" w:hAnsiTheme="majorBidi" w:cstheme="majorBidi"/>
          <w:sz w:val="24"/>
          <w:szCs w:val="24"/>
          <w:rtl/>
        </w:rPr>
      </w:pPr>
      <w:r w:rsidRPr="00755DB0">
        <w:rPr>
          <w:rFonts w:asciiTheme="majorBidi" w:hAnsiTheme="majorBidi" w:cstheme="majorBidi"/>
          <w:sz w:val="24"/>
          <w:szCs w:val="24"/>
          <w:rtl/>
        </w:rPr>
        <w:t xml:space="preserve">المصباح المنير: احمد بن محمد الفيومي، المكتبة العلمية، بيروت. </w:t>
      </w:r>
      <w:r w:rsidRPr="00755DB0">
        <w:rPr>
          <w:rFonts w:asciiTheme="majorBidi" w:hAnsiTheme="majorBidi" w:cstheme="majorBidi"/>
          <w:sz w:val="24"/>
          <w:szCs w:val="24"/>
          <w:rtl/>
        </w:rPr>
        <w:tab/>
      </w:r>
    </w:p>
    <w:p w14:paraId="2A5A517E" w14:textId="77777777" w:rsidR="006B39AC" w:rsidRPr="00755DB0" w:rsidRDefault="006B39AC" w:rsidP="000A14DD">
      <w:pPr>
        <w:pStyle w:val="ListParagraph"/>
        <w:numPr>
          <w:ilvl w:val="0"/>
          <w:numId w:val="18"/>
        </w:numPr>
        <w:tabs>
          <w:tab w:val="left" w:pos="142"/>
        </w:tabs>
        <w:bidi/>
        <w:spacing w:after="0"/>
        <w:ind w:left="-638" w:right="-993" w:hanging="425"/>
        <w:jc w:val="both"/>
        <w:rPr>
          <w:rFonts w:asciiTheme="majorBidi" w:hAnsiTheme="majorBidi" w:cstheme="majorBidi"/>
          <w:sz w:val="24"/>
          <w:szCs w:val="24"/>
          <w:rtl/>
        </w:rPr>
      </w:pPr>
      <w:r w:rsidRPr="00755DB0">
        <w:rPr>
          <w:rFonts w:asciiTheme="majorBidi" w:hAnsiTheme="majorBidi" w:cstheme="majorBidi"/>
          <w:sz w:val="24"/>
          <w:szCs w:val="24"/>
          <w:rtl/>
        </w:rPr>
        <w:t>المعجم الكبير: أبو القاسم سليمان بن أحمد الطبراني، ت 360 هـ، ت حمدي بن عبد المجيد السلفي، ط2، 1983م، دار إحياء التراث العربي.</w:t>
      </w:r>
    </w:p>
    <w:p w14:paraId="65F523BD" w14:textId="77777777" w:rsidR="006B39AC" w:rsidRPr="00755DB0" w:rsidRDefault="006B39AC" w:rsidP="000A14DD">
      <w:pPr>
        <w:pStyle w:val="ListParagraph"/>
        <w:numPr>
          <w:ilvl w:val="0"/>
          <w:numId w:val="18"/>
        </w:numPr>
        <w:tabs>
          <w:tab w:val="left" w:pos="142"/>
        </w:tabs>
        <w:bidi/>
        <w:spacing w:after="0"/>
        <w:ind w:left="-638" w:right="-993" w:hanging="425"/>
        <w:jc w:val="both"/>
        <w:rPr>
          <w:rFonts w:asciiTheme="majorBidi" w:hAnsiTheme="majorBidi" w:cstheme="majorBidi"/>
          <w:sz w:val="24"/>
          <w:szCs w:val="24"/>
          <w:rtl/>
        </w:rPr>
      </w:pPr>
      <w:r w:rsidRPr="00755DB0">
        <w:rPr>
          <w:rFonts w:asciiTheme="majorBidi" w:hAnsiTheme="majorBidi" w:cstheme="majorBidi"/>
          <w:sz w:val="24"/>
          <w:szCs w:val="24"/>
          <w:rtl/>
        </w:rPr>
        <w:t>مفهوم تجديد الدين، محمد سعيد خير البسطامي، ط1، 1433هـ - 2012م، مركز التأصيل للدراسات والبحوث جدّة، السعودية.</w:t>
      </w:r>
    </w:p>
    <w:p w14:paraId="0869091E" w14:textId="77777777" w:rsidR="006B39AC" w:rsidRPr="00755DB0" w:rsidRDefault="006B39AC" w:rsidP="000A14DD">
      <w:pPr>
        <w:pStyle w:val="ListParagraph"/>
        <w:numPr>
          <w:ilvl w:val="0"/>
          <w:numId w:val="18"/>
        </w:numPr>
        <w:bidi/>
        <w:spacing w:after="0"/>
        <w:ind w:left="-638" w:right="-993" w:hanging="425"/>
        <w:jc w:val="both"/>
        <w:rPr>
          <w:rFonts w:asciiTheme="majorBidi" w:hAnsiTheme="majorBidi" w:cstheme="majorBidi"/>
          <w:sz w:val="24"/>
          <w:szCs w:val="24"/>
          <w:rtl/>
        </w:rPr>
      </w:pPr>
      <w:r w:rsidRPr="00755DB0">
        <w:rPr>
          <w:rFonts w:asciiTheme="majorBidi" w:hAnsiTheme="majorBidi" w:cstheme="majorBidi"/>
          <w:sz w:val="24"/>
          <w:szCs w:val="24"/>
          <w:rtl/>
        </w:rPr>
        <w:t>من الوحي الى العصر، محسن عبد الحميد.</w:t>
      </w:r>
    </w:p>
    <w:p w14:paraId="408F7640" w14:textId="77777777" w:rsidR="006B39AC" w:rsidRPr="00755DB0" w:rsidRDefault="006B39AC" w:rsidP="000A14DD">
      <w:pPr>
        <w:pStyle w:val="ListParagraph"/>
        <w:numPr>
          <w:ilvl w:val="0"/>
          <w:numId w:val="18"/>
        </w:numPr>
        <w:bidi/>
        <w:spacing w:after="0"/>
        <w:ind w:left="-638" w:right="-993" w:hanging="425"/>
        <w:jc w:val="both"/>
        <w:rPr>
          <w:rFonts w:asciiTheme="majorBidi" w:hAnsiTheme="majorBidi" w:cstheme="majorBidi"/>
          <w:sz w:val="24"/>
          <w:szCs w:val="24"/>
          <w:rtl/>
        </w:rPr>
      </w:pPr>
      <w:r w:rsidRPr="00755DB0">
        <w:rPr>
          <w:rFonts w:asciiTheme="majorBidi" w:hAnsiTheme="majorBidi" w:cstheme="majorBidi"/>
          <w:sz w:val="24"/>
          <w:szCs w:val="24"/>
          <w:rtl/>
        </w:rPr>
        <w:t xml:space="preserve">نظرية التجديد في الفكر الإسلامي، عبد الكريم زيدان،  كلية الآداب، قسم الدراسات، جامعة صنعاء، اليمن. </w:t>
      </w:r>
    </w:p>
    <w:p w14:paraId="5AB8517C" w14:textId="77777777" w:rsidR="000A14DD" w:rsidRDefault="000A14DD" w:rsidP="00281E61">
      <w:pPr>
        <w:spacing w:after="0" w:line="360" w:lineRule="auto"/>
        <w:ind w:left="-993" w:right="-921"/>
        <w:rPr>
          <w:rFonts w:asciiTheme="majorBidi" w:hAnsiTheme="majorBidi" w:cstheme="majorBidi"/>
          <w:b/>
          <w:bCs/>
          <w:sz w:val="24"/>
          <w:szCs w:val="24"/>
        </w:rPr>
      </w:pPr>
    </w:p>
    <w:p w14:paraId="6C1AF2E3" w14:textId="77777777" w:rsidR="006B39AC" w:rsidRPr="00203C32" w:rsidRDefault="006B39AC" w:rsidP="00281E61">
      <w:pPr>
        <w:spacing w:after="0" w:line="360" w:lineRule="auto"/>
        <w:ind w:left="-993" w:right="-921"/>
        <w:rPr>
          <w:rFonts w:asciiTheme="majorBidi" w:hAnsiTheme="majorBidi" w:cstheme="majorBidi"/>
          <w:b/>
          <w:bCs/>
          <w:sz w:val="24"/>
          <w:szCs w:val="24"/>
          <w:lang w:val="en-US"/>
        </w:rPr>
      </w:pPr>
      <w:r w:rsidRPr="00755DB0">
        <w:rPr>
          <w:rFonts w:asciiTheme="majorBidi" w:hAnsiTheme="majorBidi" w:cstheme="majorBidi"/>
          <w:b/>
          <w:bCs/>
          <w:sz w:val="24"/>
          <w:szCs w:val="24"/>
        </w:rPr>
        <w:t>References &amp; Sources:</w:t>
      </w:r>
    </w:p>
    <w:p w14:paraId="60E4DD6F" w14:textId="77777777" w:rsidR="006B39AC" w:rsidRPr="00755DB0" w:rsidRDefault="006B39AC" w:rsidP="00281E61">
      <w:pPr>
        <w:pStyle w:val="ListParagraph"/>
        <w:numPr>
          <w:ilvl w:val="0"/>
          <w:numId w:val="24"/>
        </w:numPr>
        <w:spacing w:after="0" w:line="360" w:lineRule="auto"/>
        <w:ind w:left="-993" w:right="-921"/>
        <w:rPr>
          <w:rFonts w:asciiTheme="majorBidi" w:hAnsiTheme="majorBidi" w:cstheme="majorBidi"/>
          <w:sz w:val="24"/>
          <w:szCs w:val="24"/>
        </w:rPr>
      </w:pPr>
      <w:r w:rsidRPr="00755DB0">
        <w:rPr>
          <w:rFonts w:asciiTheme="majorBidi" w:hAnsiTheme="majorBidi" w:cstheme="majorBidi"/>
          <w:sz w:val="24"/>
          <w:szCs w:val="24"/>
        </w:rPr>
        <w:t>Al-Sarakhsi, M. A. (n.d.). </w:t>
      </w:r>
      <w:r w:rsidRPr="00755DB0">
        <w:rPr>
          <w:rFonts w:asciiTheme="majorBidi" w:hAnsiTheme="majorBidi" w:cstheme="majorBidi"/>
          <w:b/>
          <w:bCs/>
          <w:sz w:val="24"/>
          <w:szCs w:val="24"/>
        </w:rPr>
        <w:t>Usul al-Sarakhsi</w:t>
      </w:r>
      <w:r w:rsidRPr="00755DB0">
        <w:rPr>
          <w:rFonts w:asciiTheme="majorBidi" w:hAnsiTheme="majorBidi" w:cstheme="majorBidi"/>
          <w:sz w:val="24"/>
          <w:szCs w:val="24"/>
        </w:rPr>
        <w:t> (1st ed.). Beirut: Dar al-Ma'rifah.</w:t>
      </w:r>
    </w:p>
    <w:p w14:paraId="470FC59D" w14:textId="77777777" w:rsidR="006B39AC" w:rsidRPr="00755DB0" w:rsidRDefault="006B39AC" w:rsidP="00281E61">
      <w:pPr>
        <w:pStyle w:val="ListParagraph"/>
        <w:numPr>
          <w:ilvl w:val="0"/>
          <w:numId w:val="23"/>
        </w:numPr>
        <w:spacing w:after="0" w:line="360" w:lineRule="auto"/>
        <w:ind w:left="-993" w:right="-921"/>
        <w:rPr>
          <w:rFonts w:asciiTheme="majorBidi" w:hAnsiTheme="majorBidi" w:cstheme="majorBidi"/>
          <w:sz w:val="24"/>
          <w:szCs w:val="24"/>
        </w:rPr>
      </w:pPr>
      <w:r w:rsidRPr="00755DB0">
        <w:rPr>
          <w:rFonts w:asciiTheme="majorBidi" w:hAnsiTheme="majorBidi" w:cstheme="majorBidi"/>
          <w:sz w:val="24"/>
          <w:szCs w:val="24"/>
        </w:rPr>
        <w:t>Al-Turabi, H. (1993). </w:t>
      </w:r>
      <w:r w:rsidRPr="00755DB0">
        <w:rPr>
          <w:rFonts w:asciiTheme="majorBidi" w:hAnsiTheme="majorBidi" w:cstheme="majorBidi"/>
          <w:b/>
          <w:bCs/>
          <w:sz w:val="24"/>
          <w:szCs w:val="24"/>
        </w:rPr>
        <w:t>Tajdid al-Fikr al-Islami</w:t>
      </w:r>
      <w:r w:rsidRPr="00755DB0">
        <w:rPr>
          <w:rFonts w:asciiTheme="majorBidi" w:hAnsiTheme="majorBidi" w:cstheme="majorBidi"/>
          <w:sz w:val="24"/>
          <w:szCs w:val="24"/>
        </w:rPr>
        <w:t> (1st ed.). Morocco: Dar al-Qarafi li-l-Nashr wa-l-Tawzi'.</w:t>
      </w:r>
    </w:p>
    <w:p w14:paraId="431CED27" w14:textId="77777777" w:rsidR="006B39AC" w:rsidRPr="00755DB0" w:rsidRDefault="006B39AC" w:rsidP="00281E61">
      <w:pPr>
        <w:numPr>
          <w:ilvl w:val="0"/>
          <w:numId w:val="23"/>
        </w:numPr>
        <w:spacing w:after="0" w:line="360" w:lineRule="auto"/>
        <w:ind w:left="-993" w:right="-921"/>
        <w:rPr>
          <w:rFonts w:asciiTheme="majorBidi" w:hAnsiTheme="majorBidi" w:cstheme="majorBidi"/>
          <w:sz w:val="24"/>
          <w:szCs w:val="24"/>
        </w:rPr>
      </w:pPr>
      <w:r w:rsidRPr="00755DB0">
        <w:rPr>
          <w:rFonts w:asciiTheme="majorBidi" w:hAnsiTheme="majorBidi" w:cstheme="majorBidi"/>
          <w:sz w:val="24"/>
          <w:szCs w:val="24"/>
        </w:rPr>
        <w:t>Abdul-Hamid, M. (n.d.). </w:t>
      </w:r>
      <w:r w:rsidRPr="00755DB0">
        <w:rPr>
          <w:rFonts w:asciiTheme="majorBidi" w:hAnsiTheme="majorBidi" w:cstheme="majorBidi"/>
          <w:b/>
          <w:bCs/>
          <w:sz w:val="24"/>
          <w:szCs w:val="24"/>
        </w:rPr>
        <w:t>Tajdid al-Fikr al-Islami</w:t>
      </w:r>
      <w:r w:rsidRPr="00755DB0">
        <w:rPr>
          <w:rFonts w:asciiTheme="majorBidi" w:hAnsiTheme="majorBidi" w:cstheme="majorBidi"/>
          <w:sz w:val="24"/>
          <w:szCs w:val="24"/>
        </w:rPr>
        <w:t> (p. 58).</w:t>
      </w:r>
    </w:p>
    <w:p w14:paraId="47C2D832" w14:textId="77777777" w:rsidR="006B39AC" w:rsidRPr="00755DB0" w:rsidRDefault="006B39AC" w:rsidP="00281E61">
      <w:pPr>
        <w:numPr>
          <w:ilvl w:val="0"/>
          <w:numId w:val="23"/>
        </w:numPr>
        <w:spacing w:after="0" w:line="360" w:lineRule="auto"/>
        <w:ind w:left="-993" w:right="-921"/>
        <w:rPr>
          <w:rFonts w:asciiTheme="majorBidi" w:hAnsiTheme="majorBidi" w:cstheme="majorBidi"/>
          <w:sz w:val="24"/>
          <w:szCs w:val="24"/>
        </w:rPr>
      </w:pPr>
      <w:r w:rsidRPr="00755DB0">
        <w:rPr>
          <w:rFonts w:asciiTheme="majorBidi" w:hAnsiTheme="majorBidi" w:cstheme="majorBidi"/>
          <w:sz w:val="24"/>
          <w:szCs w:val="24"/>
        </w:rPr>
        <w:t>Amama, A. M. (1424 H). </w:t>
      </w:r>
      <w:r w:rsidRPr="00755DB0">
        <w:rPr>
          <w:rFonts w:asciiTheme="majorBidi" w:hAnsiTheme="majorBidi" w:cstheme="majorBidi"/>
          <w:b/>
          <w:bCs/>
          <w:sz w:val="24"/>
          <w:szCs w:val="24"/>
        </w:rPr>
        <w:t>Al-Tajdid fi al-Fikr al-Islami</w:t>
      </w:r>
      <w:r w:rsidRPr="00755DB0">
        <w:rPr>
          <w:rFonts w:asciiTheme="majorBidi" w:hAnsiTheme="majorBidi" w:cstheme="majorBidi"/>
          <w:sz w:val="24"/>
          <w:szCs w:val="24"/>
        </w:rPr>
        <w:t> (1st ed.). Dar Ibn al-Jawzi.</w:t>
      </w:r>
    </w:p>
    <w:p w14:paraId="18ECC6A4" w14:textId="77777777" w:rsidR="006B39AC" w:rsidRPr="00755DB0" w:rsidRDefault="006B39AC" w:rsidP="00281E61">
      <w:pPr>
        <w:numPr>
          <w:ilvl w:val="0"/>
          <w:numId w:val="23"/>
        </w:numPr>
        <w:spacing w:after="0" w:line="240" w:lineRule="auto"/>
        <w:ind w:left="-993" w:right="-921"/>
        <w:rPr>
          <w:rFonts w:asciiTheme="majorBidi" w:hAnsiTheme="majorBidi" w:cstheme="majorBidi"/>
          <w:sz w:val="24"/>
          <w:szCs w:val="24"/>
        </w:rPr>
      </w:pPr>
      <w:r w:rsidRPr="00755DB0">
        <w:rPr>
          <w:rFonts w:asciiTheme="majorBidi" w:hAnsiTheme="majorBidi" w:cstheme="majorBidi"/>
          <w:sz w:val="24"/>
          <w:szCs w:val="24"/>
        </w:rPr>
        <w:t>Dalir, M. (2019). </w:t>
      </w:r>
      <w:r w:rsidRPr="00755DB0">
        <w:rPr>
          <w:rFonts w:asciiTheme="majorBidi" w:hAnsiTheme="majorBidi" w:cstheme="majorBidi"/>
          <w:b/>
          <w:bCs/>
          <w:sz w:val="24"/>
          <w:szCs w:val="24"/>
        </w:rPr>
        <w:t>Al-Tajdid fi al-Fikr al-Islami</w:t>
      </w:r>
      <w:r w:rsidRPr="00755DB0">
        <w:rPr>
          <w:rFonts w:asciiTheme="majorBidi" w:hAnsiTheme="majorBidi" w:cstheme="majorBidi"/>
          <w:sz w:val="24"/>
          <w:szCs w:val="24"/>
        </w:rPr>
        <w:t> (1st ed.). Sulaimaniyah.</w:t>
      </w:r>
    </w:p>
    <w:p w14:paraId="4E8D3833" w14:textId="77777777" w:rsidR="006B39AC" w:rsidRPr="00755DB0" w:rsidRDefault="006B39AC" w:rsidP="00281E61">
      <w:pPr>
        <w:numPr>
          <w:ilvl w:val="0"/>
          <w:numId w:val="23"/>
        </w:numPr>
        <w:spacing w:after="0" w:line="240" w:lineRule="auto"/>
        <w:ind w:left="-993" w:right="-921"/>
        <w:rPr>
          <w:rFonts w:asciiTheme="majorBidi" w:hAnsiTheme="majorBidi" w:cstheme="majorBidi"/>
          <w:sz w:val="24"/>
          <w:szCs w:val="24"/>
        </w:rPr>
      </w:pPr>
      <w:r w:rsidRPr="00755DB0">
        <w:rPr>
          <w:rFonts w:asciiTheme="majorBidi" w:hAnsiTheme="majorBidi" w:cstheme="majorBidi"/>
          <w:sz w:val="24"/>
          <w:szCs w:val="24"/>
        </w:rPr>
        <w:t>Al-Bukhari, M. I. (1978). </w:t>
      </w:r>
      <w:r w:rsidRPr="00755DB0">
        <w:rPr>
          <w:rFonts w:asciiTheme="majorBidi" w:hAnsiTheme="majorBidi" w:cstheme="majorBidi"/>
          <w:b/>
          <w:bCs/>
          <w:sz w:val="24"/>
          <w:szCs w:val="24"/>
        </w:rPr>
        <w:t>Al-Jami' al-Sahih</w:t>
      </w:r>
      <w:r w:rsidRPr="00755DB0">
        <w:rPr>
          <w:rFonts w:asciiTheme="majorBidi" w:hAnsiTheme="majorBidi" w:cstheme="majorBidi"/>
          <w:sz w:val="24"/>
          <w:szCs w:val="24"/>
        </w:rPr>
        <w:t> (1st ed.). Cairo: Dar al-Sha'b.</w:t>
      </w:r>
    </w:p>
    <w:p w14:paraId="1AB1E654" w14:textId="77777777" w:rsidR="006B39AC" w:rsidRPr="00755DB0" w:rsidRDefault="006B39AC" w:rsidP="00281E61">
      <w:pPr>
        <w:numPr>
          <w:ilvl w:val="0"/>
          <w:numId w:val="23"/>
        </w:numPr>
        <w:spacing w:after="0" w:line="240" w:lineRule="auto"/>
        <w:ind w:left="-993" w:right="-921"/>
        <w:rPr>
          <w:rFonts w:asciiTheme="majorBidi" w:hAnsiTheme="majorBidi" w:cstheme="majorBidi"/>
          <w:sz w:val="24"/>
          <w:szCs w:val="24"/>
        </w:rPr>
      </w:pPr>
      <w:r w:rsidRPr="00755DB0">
        <w:rPr>
          <w:rFonts w:asciiTheme="majorBidi" w:hAnsiTheme="majorBidi" w:cstheme="majorBidi"/>
          <w:sz w:val="24"/>
          <w:szCs w:val="24"/>
        </w:rPr>
        <w:t>Al-Razi, M. A. (1999). </w:t>
      </w:r>
      <w:r w:rsidRPr="00755DB0">
        <w:rPr>
          <w:rFonts w:asciiTheme="majorBidi" w:hAnsiTheme="majorBidi" w:cstheme="majorBidi"/>
          <w:b/>
          <w:bCs/>
          <w:sz w:val="24"/>
          <w:szCs w:val="24"/>
        </w:rPr>
        <w:t>Mukhtar al-Sihah</w:t>
      </w:r>
      <w:r w:rsidRPr="00755DB0">
        <w:rPr>
          <w:rFonts w:asciiTheme="majorBidi" w:hAnsiTheme="majorBidi" w:cstheme="majorBidi"/>
          <w:sz w:val="24"/>
          <w:szCs w:val="24"/>
        </w:rPr>
        <w:t> (5th ed.). Beirut: Al-Maktaba al-'Asriyya.</w:t>
      </w:r>
    </w:p>
    <w:p w14:paraId="35DDEA46" w14:textId="77777777" w:rsidR="006B39AC" w:rsidRPr="00755DB0" w:rsidRDefault="006B39AC" w:rsidP="00281E61">
      <w:pPr>
        <w:numPr>
          <w:ilvl w:val="0"/>
          <w:numId w:val="23"/>
        </w:numPr>
        <w:spacing w:after="0" w:line="240" w:lineRule="auto"/>
        <w:ind w:left="-993" w:right="-921"/>
        <w:rPr>
          <w:rFonts w:asciiTheme="majorBidi" w:hAnsiTheme="majorBidi" w:cstheme="majorBidi"/>
          <w:sz w:val="24"/>
          <w:szCs w:val="24"/>
        </w:rPr>
      </w:pPr>
      <w:r w:rsidRPr="00755DB0">
        <w:rPr>
          <w:rFonts w:asciiTheme="majorBidi" w:hAnsiTheme="majorBidi" w:cstheme="majorBidi"/>
          <w:sz w:val="24"/>
          <w:szCs w:val="24"/>
        </w:rPr>
        <w:t>Akash, H. (n.d.). </w:t>
      </w:r>
      <w:r w:rsidRPr="00755DB0">
        <w:rPr>
          <w:rFonts w:asciiTheme="majorBidi" w:hAnsiTheme="majorBidi" w:cstheme="majorBidi"/>
          <w:b/>
          <w:bCs/>
          <w:sz w:val="24"/>
          <w:szCs w:val="24"/>
        </w:rPr>
        <w:t>Sijalat fi al-Tajdid al-Islami</w:t>
      </w:r>
      <w:r w:rsidRPr="00755DB0">
        <w:rPr>
          <w:rFonts w:asciiTheme="majorBidi" w:hAnsiTheme="majorBidi" w:cstheme="majorBidi"/>
          <w:sz w:val="24"/>
          <w:szCs w:val="24"/>
        </w:rPr>
        <w:t>.</w:t>
      </w:r>
    </w:p>
    <w:p w14:paraId="1D715D64" w14:textId="77777777" w:rsidR="006B39AC" w:rsidRPr="00755DB0" w:rsidRDefault="006B39AC" w:rsidP="00281E61">
      <w:pPr>
        <w:numPr>
          <w:ilvl w:val="0"/>
          <w:numId w:val="23"/>
        </w:numPr>
        <w:spacing w:after="0" w:line="240" w:lineRule="auto"/>
        <w:ind w:left="-993" w:right="-921"/>
        <w:rPr>
          <w:rFonts w:asciiTheme="majorBidi" w:hAnsiTheme="majorBidi" w:cstheme="majorBidi"/>
          <w:sz w:val="24"/>
          <w:szCs w:val="24"/>
        </w:rPr>
      </w:pPr>
      <w:r w:rsidRPr="00755DB0">
        <w:rPr>
          <w:rFonts w:asciiTheme="majorBidi" w:hAnsiTheme="majorBidi" w:cstheme="majorBidi"/>
          <w:sz w:val="24"/>
          <w:szCs w:val="24"/>
        </w:rPr>
        <w:t>Abu Dawud, S. (n.d.). </w:t>
      </w:r>
      <w:r w:rsidRPr="00755DB0">
        <w:rPr>
          <w:rFonts w:asciiTheme="majorBidi" w:hAnsiTheme="majorBidi" w:cstheme="majorBidi"/>
          <w:b/>
          <w:bCs/>
          <w:sz w:val="24"/>
          <w:szCs w:val="24"/>
        </w:rPr>
        <w:t>Sunan Abi Dawud</w:t>
      </w:r>
      <w:r w:rsidRPr="00755DB0">
        <w:rPr>
          <w:rFonts w:asciiTheme="majorBidi" w:hAnsiTheme="majorBidi" w:cstheme="majorBidi"/>
          <w:sz w:val="24"/>
          <w:szCs w:val="24"/>
        </w:rPr>
        <w:t>. Beirut: Dar al-Kitab al-'Arabi.</w:t>
      </w:r>
    </w:p>
    <w:p w14:paraId="211896A1" w14:textId="77777777" w:rsidR="006B39AC" w:rsidRPr="00755DB0" w:rsidRDefault="006B39AC" w:rsidP="00281E61">
      <w:pPr>
        <w:numPr>
          <w:ilvl w:val="0"/>
          <w:numId w:val="23"/>
        </w:numPr>
        <w:tabs>
          <w:tab w:val="right" w:pos="851"/>
        </w:tabs>
        <w:spacing w:after="0" w:line="240" w:lineRule="auto"/>
        <w:ind w:left="-993" w:right="-921"/>
        <w:rPr>
          <w:rFonts w:asciiTheme="majorBidi" w:hAnsiTheme="majorBidi" w:cstheme="majorBidi"/>
          <w:sz w:val="24"/>
          <w:szCs w:val="24"/>
        </w:rPr>
      </w:pPr>
      <w:r w:rsidRPr="00755DB0">
        <w:rPr>
          <w:rFonts w:asciiTheme="majorBidi" w:hAnsiTheme="majorBidi" w:cstheme="majorBidi"/>
          <w:sz w:val="24"/>
          <w:szCs w:val="24"/>
        </w:rPr>
        <w:t>Al-Maqdisi, Sh. A. (2016). </w:t>
      </w:r>
      <w:r w:rsidRPr="00755DB0">
        <w:rPr>
          <w:rFonts w:asciiTheme="majorBidi" w:hAnsiTheme="majorBidi" w:cstheme="majorBidi"/>
          <w:b/>
          <w:bCs/>
          <w:sz w:val="24"/>
          <w:szCs w:val="24"/>
        </w:rPr>
        <w:t>Sharh Sunan Abi Dawud</w:t>
      </w:r>
      <w:r w:rsidRPr="00755DB0">
        <w:rPr>
          <w:rFonts w:asciiTheme="majorBidi" w:hAnsiTheme="majorBidi" w:cstheme="majorBidi"/>
          <w:sz w:val="24"/>
          <w:szCs w:val="24"/>
        </w:rPr>
        <w:t> (1st ed.). Egypt: Dar al-Falah lil-Baḥth al-'Ilmi wa-Taḥqīq al-Turāth.</w:t>
      </w:r>
    </w:p>
    <w:p w14:paraId="47575509" w14:textId="77777777" w:rsidR="006B39AC" w:rsidRPr="00755DB0" w:rsidRDefault="006B39AC" w:rsidP="00281E61">
      <w:pPr>
        <w:numPr>
          <w:ilvl w:val="0"/>
          <w:numId w:val="23"/>
        </w:numPr>
        <w:tabs>
          <w:tab w:val="right" w:pos="993"/>
        </w:tabs>
        <w:spacing w:after="0" w:line="240" w:lineRule="auto"/>
        <w:ind w:left="-993" w:right="-921"/>
        <w:rPr>
          <w:rFonts w:asciiTheme="majorBidi" w:hAnsiTheme="majorBidi" w:cstheme="majorBidi"/>
          <w:sz w:val="24"/>
          <w:szCs w:val="24"/>
        </w:rPr>
      </w:pPr>
      <w:r w:rsidRPr="00755DB0">
        <w:rPr>
          <w:rFonts w:asciiTheme="majorBidi" w:hAnsiTheme="majorBidi" w:cstheme="majorBidi"/>
          <w:sz w:val="24"/>
          <w:szCs w:val="24"/>
        </w:rPr>
        <w:t>Al-Siddiqi, M. A.  (1415 H). </w:t>
      </w:r>
      <w:r w:rsidRPr="00755DB0">
        <w:rPr>
          <w:rFonts w:asciiTheme="majorBidi" w:hAnsiTheme="majorBidi" w:cstheme="majorBidi"/>
          <w:b/>
          <w:bCs/>
          <w:sz w:val="24"/>
          <w:szCs w:val="24"/>
        </w:rPr>
        <w:t>'Awn al-Ma'bud Sharh Sunan Abi Dawud wa Ma'ahu Hashiyah Ibn al-Qayyim</w:t>
      </w:r>
      <w:r w:rsidRPr="00755DB0">
        <w:rPr>
          <w:rFonts w:asciiTheme="majorBidi" w:hAnsiTheme="majorBidi" w:cstheme="majorBidi"/>
          <w:sz w:val="24"/>
          <w:szCs w:val="24"/>
        </w:rPr>
        <w:t> (2nd ed.).Beirut: Dar al-Kutub al-'Ilmiyya.</w:t>
      </w:r>
    </w:p>
    <w:p w14:paraId="7C661D19" w14:textId="77777777" w:rsidR="006B39AC" w:rsidRPr="00755DB0" w:rsidRDefault="006B39AC" w:rsidP="00281E61">
      <w:pPr>
        <w:numPr>
          <w:ilvl w:val="0"/>
          <w:numId w:val="23"/>
        </w:numPr>
        <w:tabs>
          <w:tab w:val="right" w:pos="851"/>
        </w:tabs>
        <w:spacing w:after="0" w:line="240" w:lineRule="auto"/>
        <w:ind w:left="-993" w:right="-921"/>
        <w:rPr>
          <w:rFonts w:asciiTheme="majorBidi" w:hAnsiTheme="majorBidi" w:cstheme="majorBidi"/>
          <w:sz w:val="24"/>
          <w:szCs w:val="24"/>
        </w:rPr>
      </w:pPr>
      <w:r w:rsidRPr="00755DB0">
        <w:rPr>
          <w:rFonts w:asciiTheme="majorBidi" w:hAnsiTheme="majorBidi" w:cstheme="majorBidi"/>
          <w:sz w:val="24"/>
          <w:szCs w:val="24"/>
        </w:rPr>
        <w:t>Al-Fayyumi, A. M. (n.d.). </w:t>
      </w:r>
      <w:r w:rsidRPr="00755DB0">
        <w:rPr>
          <w:rFonts w:asciiTheme="majorBidi" w:hAnsiTheme="majorBidi" w:cstheme="majorBidi"/>
          <w:b/>
          <w:bCs/>
          <w:sz w:val="24"/>
          <w:szCs w:val="24"/>
        </w:rPr>
        <w:t>Al-Misbah al-Munir</w:t>
      </w:r>
      <w:r w:rsidRPr="00755DB0">
        <w:rPr>
          <w:rFonts w:asciiTheme="majorBidi" w:hAnsiTheme="majorBidi" w:cstheme="majorBidi"/>
          <w:sz w:val="24"/>
          <w:szCs w:val="24"/>
        </w:rPr>
        <w:t>.</w:t>
      </w:r>
      <w:r w:rsidRPr="00755DB0">
        <w:rPr>
          <w:rFonts w:asciiTheme="majorBidi" w:hAnsiTheme="majorBidi" w:cstheme="majorBidi"/>
          <w:sz w:val="24"/>
          <w:szCs w:val="24"/>
          <w:rtl/>
        </w:rPr>
        <w:t xml:space="preserve"> </w:t>
      </w:r>
      <w:r w:rsidRPr="00755DB0">
        <w:rPr>
          <w:rFonts w:asciiTheme="majorBidi" w:hAnsiTheme="majorBidi" w:cstheme="majorBidi"/>
          <w:sz w:val="24"/>
          <w:szCs w:val="24"/>
        </w:rPr>
        <w:t>Beirut: Al-Maktaba al-'Ilmiyya.</w:t>
      </w:r>
    </w:p>
    <w:p w14:paraId="74773852" w14:textId="77777777" w:rsidR="006B39AC" w:rsidRPr="00755DB0" w:rsidRDefault="006B39AC" w:rsidP="00281E61">
      <w:pPr>
        <w:numPr>
          <w:ilvl w:val="0"/>
          <w:numId w:val="23"/>
        </w:numPr>
        <w:tabs>
          <w:tab w:val="right" w:pos="993"/>
        </w:tabs>
        <w:spacing w:after="0" w:line="240" w:lineRule="auto"/>
        <w:ind w:left="-993" w:right="-921"/>
        <w:rPr>
          <w:rFonts w:asciiTheme="majorBidi" w:hAnsiTheme="majorBidi" w:cstheme="majorBidi"/>
          <w:sz w:val="24"/>
          <w:szCs w:val="24"/>
        </w:rPr>
      </w:pPr>
      <w:r w:rsidRPr="00755DB0">
        <w:rPr>
          <w:rFonts w:asciiTheme="majorBidi" w:hAnsiTheme="majorBidi" w:cstheme="majorBidi"/>
          <w:sz w:val="24"/>
          <w:szCs w:val="24"/>
        </w:rPr>
        <w:t>Al-Tabarani, A. S. (1983). </w:t>
      </w:r>
      <w:r w:rsidRPr="00755DB0">
        <w:rPr>
          <w:rFonts w:asciiTheme="majorBidi" w:hAnsiTheme="majorBidi" w:cstheme="majorBidi"/>
          <w:b/>
          <w:bCs/>
          <w:sz w:val="24"/>
          <w:szCs w:val="24"/>
        </w:rPr>
        <w:t>Al-Mu'jam al-Kabir</w:t>
      </w:r>
      <w:r w:rsidRPr="00755DB0">
        <w:rPr>
          <w:rFonts w:asciiTheme="majorBidi" w:hAnsiTheme="majorBidi" w:cstheme="majorBidi"/>
          <w:sz w:val="24"/>
          <w:szCs w:val="24"/>
        </w:rPr>
        <w:t> (2nd ed.). Dar Ihya' al-Turath al-'Arabi.</w:t>
      </w:r>
    </w:p>
    <w:p w14:paraId="1CB8A5E4" w14:textId="77777777" w:rsidR="006B39AC" w:rsidRPr="00755DB0" w:rsidRDefault="006B39AC" w:rsidP="00281E61">
      <w:pPr>
        <w:numPr>
          <w:ilvl w:val="0"/>
          <w:numId w:val="23"/>
        </w:numPr>
        <w:tabs>
          <w:tab w:val="right" w:pos="993"/>
        </w:tabs>
        <w:spacing w:after="0" w:line="240" w:lineRule="auto"/>
        <w:ind w:left="-993" w:right="-921"/>
        <w:rPr>
          <w:rFonts w:asciiTheme="majorBidi" w:hAnsiTheme="majorBidi" w:cstheme="majorBidi"/>
          <w:sz w:val="24"/>
          <w:szCs w:val="24"/>
        </w:rPr>
      </w:pPr>
      <w:r w:rsidRPr="00755DB0">
        <w:rPr>
          <w:rFonts w:asciiTheme="majorBidi" w:hAnsiTheme="majorBidi" w:cstheme="majorBidi"/>
          <w:sz w:val="24"/>
          <w:szCs w:val="24"/>
        </w:rPr>
        <w:t>Al-Bastami, M. S. K. (2012). </w:t>
      </w:r>
      <w:r w:rsidRPr="00755DB0">
        <w:rPr>
          <w:rFonts w:asciiTheme="majorBidi" w:hAnsiTheme="majorBidi" w:cstheme="majorBidi"/>
          <w:b/>
          <w:bCs/>
          <w:sz w:val="24"/>
          <w:szCs w:val="24"/>
        </w:rPr>
        <w:t>Mafhum Tajdid al-Din</w:t>
      </w:r>
      <w:r w:rsidRPr="00755DB0">
        <w:rPr>
          <w:rFonts w:asciiTheme="majorBidi" w:hAnsiTheme="majorBidi" w:cstheme="majorBidi"/>
          <w:sz w:val="24"/>
          <w:szCs w:val="24"/>
        </w:rPr>
        <w:t> (1st ed.). Markaz al-Ta'sil lil-Dirasat wa-l-Buhuth Jeddah, Saudi Arabia.</w:t>
      </w:r>
    </w:p>
    <w:p w14:paraId="72C0D84B" w14:textId="77777777" w:rsidR="006B39AC" w:rsidRPr="00755DB0" w:rsidRDefault="006B39AC" w:rsidP="00281E61">
      <w:pPr>
        <w:numPr>
          <w:ilvl w:val="0"/>
          <w:numId w:val="23"/>
        </w:numPr>
        <w:tabs>
          <w:tab w:val="right" w:pos="851"/>
        </w:tabs>
        <w:spacing w:after="0" w:line="240" w:lineRule="auto"/>
        <w:ind w:left="-993" w:right="-921"/>
        <w:rPr>
          <w:rFonts w:asciiTheme="majorBidi" w:hAnsiTheme="majorBidi" w:cstheme="majorBidi"/>
          <w:sz w:val="24"/>
          <w:szCs w:val="24"/>
        </w:rPr>
      </w:pPr>
      <w:r w:rsidRPr="00755DB0">
        <w:rPr>
          <w:rFonts w:asciiTheme="majorBidi" w:hAnsiTheme="majorBidi" w:cstheme="majorBidi"/>
          <w:sz w:val="24"/>
          <w:szCs w:val="24"/>
        </w:rPr>
        <w:t>Abdul-Hamid, M. (n.d.). </w:t>
      </w:r>
      <w:r w:rsidRPr="00755DB0">
        <w:rPr>
          <w:rFonts w:asciiTheme="majorBidi" w:hAnsiTheme="majorBidi" w:cstheme="majorBidi"/>
          <w:b/>
          <w:bCs/>
          <w:sz w:val="24"/>
          <w:szCs w:val="24"/>
        </w:rPr>
        <w:t>Min al-Wahy ila al-'Asr</w:t>
      </w:r>
      <w:r w:rsidRPr="00755DB0">
        <w:rPr>
          <w:rFonts w:asciiTheme="majorBidi" w:hAnsiTheme="majorBidi" w:cstheme="majorBidi"/>
          <w:sz w:val="24"/>
          <w:szCs w:val="24"/>
        </w:rPr>
        <w:t>.</w:t>
      </w:r>
    </w:p>
    <w:p w14:paraId="6B36A57D" w14:textId="77777777" w:rsidR="006B39AC" w:rsidRPr="00755DB0" w:rsidRDefault="006B39AC" w:rsidP="00281E61">
      <w:pPr>
        <w:numPr>
          <w:ilvl w:val="0"/>
          <w:numId w:val="23"/>
        </w:numPr>
        <w:tabs>
          <w:tab w:val="right" w:pos="851"/>
        </w:tabs>
        <w:spacing w:after="0" w:line="240" w:lineRule="auto"/>
        <w:ind w:left="-993" w:right="-921"/>
        <w:rPr>
          <w:rFonts w:asciiTheme="majorBidi" w:hAnsiTheme="majorBidi" w:cstheme="majorBidi"/>
          <w:sz w:val="24"/>
          <w:szCs w:val="24"/>
        </w:rPr>
      </w:pPr>
      <w:r w:rsidRPr="00755DB0">
        <w:rPr>
          <w:rFonts w:asciiTheme="majorBidi" w:hAnsiTheme="majorBidi" w:cstheme="majorBidi"/>
          <w:sz w:val="24"/>
          <w:szCs w:val="24"/>
        </w:rPr>
        <w:t>Zaydan, A. K. (n.d.). </w:t>
      </w:r>
      <w:r w:rsidRPr="00755DB0">
        <w:rPr>
          <w:rFonts w:asciiTheme="majorBidi" w:hAnsiTheme="majorBidi" w:cstheme="majorBidi"/>
          <w:b/>
          <w:bCs/>
          <w:sz w:val="24"/>
          <w:szCs w:val="24"/>
        </w:rPr>
        <w:t>Nazariyat al-Tajdid fi al-Fikr al-Islami</w:t>
      </w:r>
      <w:r w:rsidRPr="00755DB0">
        <w:rPr>
          <w:rFonts w:asciiTheme="majorBidi" w:hAnsiTheme="majorBidi" w:cstheme="majorBidi"/>
          <w:sz w:val="24"/>
          <w:szCs w:val="24"/>
        </w:rPr>
        <w:t>. Faculty of Arts, Department of Studies, University of Sana'a, Yemen.</w:t>
      </w:r>
    </w:p>
    <w:p w14:paraId="2A778A26" w14:textId="77777777" w:rsidR="006B39AC" w:rsidRPr="0024509A" w:rsidRDefault="006B39AC" w:rsidP="006B39AC">
      <w:pPr>
        <w:pStyle w:val="EndnoteText"/>
        <w:jc w:val="mediumKashida"/>
        <w:rPr>
          <w:rFonts w:ascii="Simplified Arabic" w:hAnsi="Simplified Arabic" w:cs="Simplified Arabic"/>
          <w:sz w:val="28"/>
          <w:szCs w:val="28"/>
          <w:rtl/>
          <w:lang w:val="en-US" w:bidi="ar-IQ"/>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mylotus">
    <w:altName w:val="Arial"/>
    <w:charset w:val="00"/>
    <w:family w:val="auto"/>
    <w:pitch w:val="variable"/>
    <w:sig w:usb0="00000000" w:usb1="80000000" w:usb2="00000008" w:usb3="00000000" w:csb0="00000043" w:csb1="00000000"/>
  </w:font>
  <w:font w:name="MCS Taybah S_U normal.">
    <w:altName w:val="Arial"/>
    <w:charset w:val="B2"/>
    <w:family w:val="auto"/>
    <w:pitch w:val="variable"/>
    <w:sig w:usb0="00002001" w:usb1="00000000" w:usb2="00000000" w:usb3="00000000" w:csb0="00000040" w:csb1="00000000"/>
  </w:font>
  <w:font w:name="AGA Arabesque">
    <w:altName w:val="Symbol"/>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992400774"/>
      <w:docPartObj>
        <w:docPartGallery w:val="Page Numbers (Bottom of Page)"/>
        <w:docPartUnique/>
      </w:docPartObj>
    </w:sdtPr>
    <w:sdtContent>
      <w:p w14:paraId="530931D5" w14:textId="77777777" w:rsidR="001E5C35" w:rsidRDefault="001E5C35" w:rsidP="001E5C35">
        <w:pPr>
          <w:pStyle w:val="Footer"/>
          <w:bidi/>
          <w:jc w:val="center"/>
        </w:pPr>
        <w:r>
          <w:fldChar w:fldCharType="begin"/>
        </w:r>
        <w:r>
          <w:instrText>PAGE   \* MERGEFORMAT</w:instrText>
        </w:r>
        <w:r>
          <w:fldChar w:fldCharType="separate"/>
        </w:r>
        <w:r w:rsidR="00D96C28" w:rsidRPr="00D96C28">
          <w:rPr>
            <w:noProof/>
            <w:rtl/>
            <w:lang w:val="ar-SA"/>
          </w:rPr>
          <w:t>4</w:t>
        </w:r>
        <w:r w:rsidR="00D96C28" w:rsidRPr="00D96C28">
          <w:rPr>
            <w:noProof/>
            <w:rtl/>
            <w:lang w:val="ar-SA"/>
          </w:rPr>
          <w:t>5</w:t>
        </w:r>
        <w:r>
          <w:fldChar w:fldCharType="end"/>
        </w:r>
      </w:p>
    </w:sdtContent>
  </w:sdt>
  <w:p w14:paraId="22C98D93" w14:textId="77777777" w:rsidR="0038186C" w:rsidRDefault="0038186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BFD2ED" w14:textId="77777777" w:rsidR="00C20BDA" w:rsidRDefault="00C20BDA">
      <w:pPr>
        <w:spacing w:after="0" w:line="240" w:lineRule="auto"/>
      </w:pPr>
      <w:r>
        <w:separator/>
      </w:r>
    </w:p>
  </w:footnote>
  <w:footnote w:type="continuationSeparator" w:id="0">
    <w:p w14:paraId="00752E7D" w14:textId="77777777" w:rsidR="00C20BDA" w:rsidRDefault="00C20B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0037C1" w14:textId="77777777" w:rsidR="0038186C" w:rsidRPr="002F4262" w:rsidRDefault="0038186C" w:rsidP="007A2B4F">
    <w:pPr>
      <w:pStyle w:val="Header"/>
      <w:bidi/>
      <w:rPr>
        <w:rtl/>
        <w:lang w:val="en-US" w:bidi="ar-IQ"/>
      </w:rPr>
    </w:pPr>
    <w:r>
      <w:rPr>
        <w:rFonts w:hint="cs"/>
        <w:noProof/>
        <w:rtl/>
        <w:lang w:val="en-US"/>
      </w:rPr>
      <mc:AlternateContent>
        <mc:Choice Requires="wpg">
          <w:drawing>
            <wp:anchor distT="0" distB="0" distL="114300" distR="114300" simplePos="0" relativeHeight="251665408" behindDoc="0" locked="0" layoutInCell="1" allowOverlap="1" wp14:anchorId="56056A1F" wp14:editId="28C50DB1">
              <wp:simplePos x="0" y="0"/>
              <wp:positionH relativeFrom="column">
                <wp:posOffset>-991870</wp:posOffset>
              </wp:positionH>
              <wp:positionV relativeFrom="paragraph">
                <wp:posOffset>-100965</wp:posOffset>
              </wp:positionV>
              <wp:extent cx="5403954" cy="609600"/>
              <wp:effectExtent l="0" t="0" r="6350" b="0"/>
              <wp:wrapNone/>
              <wp:docPr id="6" name="Group 6"/>
              <wp:cNvGraphicFramePr/>
              <a:graphic xmlns:a="http://schemas.openxmlformats.org/drawingml/2006/main">
                <a:graphicData uri="http://schemas.microsoft.com/office/word/2010/wordprocessingGroup">
                  <wpg:wgp>
                    <wpg:cNvGrpSpPr/>
                    <wpg:grpSpPr>
                      <a:xfrm>
                        <a:off x="0" y="0"/>
                        <a:ext cx="5403954" cy="609600"/>
                        <a:chOff x="0" y="0"/>
                        <a:chExt cx="5403954" cy="609600"/>
                      </a:xfrm>
                    </wpg:grpSpPr>
                    <wpg:grpSp>
                      <wpg:cNvPr id="13" name="Group 4"/>
                      <wpg:cNvGrpSpPr/>
                      <wpg:grpSpPr>
                        <a:xfrm>
                          <a:off x="0" y="0"/>
                          <a:ext cx="5403954" cy="554636"/>
                          <a:chOff x="0" y="0"/>
                          <a:chExt cx="5403954" cy="554636"/>
                        </a:xfrm>
                      </wpg:grpSpPr>
                      <pic:pic xmlns:pic="http://schemas.openxmlformats.org/drawingml/2006/picture">
                        <pic:nvPicPr>
                          <pic:cNvPr id="14" name="Picture 1" descr="C:\Users\Hp\Desktop\awesome-stylish-title-frame-png_200041.jpg"/>
                          <pic:cNvPicPr>
                            <a:picLocks noChangeAspect="1"/>
                          </pic:cNvPicPr>
                        </pic:nvPicPr>
                        <pic:blipFill rotWithShape="1">
                          <a:blip r:embed="rId1">
                            <a:grayscl/>
                            <a:extLst>
                              <a:ext uri="{28A0092B-C50C-407E-A947-70E740481C1C}">
                                <a14:useLocalDpi xmlns:a14="http://schemas.microsoft.com/office/drawing/2010/main" val="0"/>
                              </a:ext>
                            </a:extLst>
                          </a:blip>
                          <a:srcRect l="17218" r="13907"/>
                          <a:stretch/>
                        </pic:blipFill>
                        <pic:spPr bwMode="auto">
                          <a:xfrm>
                            <a:off x="329784" y="0"/>
                            <a:ext cx="4789357" cy="554636"/>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5" name="Picture 2" descr="C:\Users\Hp\Desktop\awesome-stylish-title-frame-png_200041.jpg"/>
                          <pic:cNvPicPr>
                            <a:picLocks noChangeAspect="1"/>
                          </pic:cNvPicPr>
                        </pic:nvPicPr>
                        <pic:blipFill rotWithShape="1">
                          <a:blip r:embed="rId1">
                            <a:grayscl/>
                            <a:extLst>
                              <a:ext uri="{28A0092B-C50C-407E-A947-70E740481C1C}">
                                <a14:useLocalDpi xmlns:a14="http://schemas.microsoft.com/office/drawing/2010/main" val="0"/>
                              </a:ext>
                            </a:extLst>
                          </a:blip>
                          <a:srcRect r="83444"/>
                          <a:stretch/>
                        </pic:blipFill>
                        <pic:spPr bwMode="auto">
                          <a:xfrm>
                            <a:off x="0" y="7495"/>
                            <a:ext cx="329784" cy="547141"/>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6" name="Picture 3" descr="C:\Users\Hp\Desktop\awesome-stylish-title-frame-png_200041.jpg"/>
                          <pic:cNvPicPr>
                            <a:picLocks noChangeAspect="1"/>
                          </pic:cNvPicPr>
                        </pic:nvPicPr>
                        <pic:blipFill rotWithShape="1">
                          <a:blip r:embed="rId1">
                            <a:grayscl/>
                            <a:extLst>
                              <a:ext uri="{28A0092B-C50C-407E-A947-70E740481C1C}">
                                <a14:useLocalDpi xmlns:a14="http://schemas.microsoft.com/office/drawing/2010/main" val="0"/>
                              </a:ext>
                            </a:extLst>
                          </a:blip>
                          <a:srcRect l="86093"/>
                          <a:stretch/>
                        </pic:blipFill>
                        <pic:spPr bwMode="auto">
                          <a:xfrm>
                            <a:off x="5119141" y="0"/>
                            <a:ext cx="284813" cy="547141"/>
                          </a:xfrm>
                          <a:prstGeom prst="rect">
                            <a:avLst/>
                          </a:prstGeom>
                          <a:noFill/>
                          <a:ln>
                            <a:noFill/>
                          </a:ln>
                          <a:extLst>
                            <a:ext uri="{53640926-AAD7-44D8-BBD7-CCE9431645EC}">
                              <a14:shadowObscured xmlns:a14="http://schemas.microsoft.com/office/drawing/2010/main"/>
                            </a:ext>
                          </a:extLst>
                        </pic:spPr>
                      </pic:pic>
                    </wpg:grpSp>
                    <wps:wsp>
                      <wps:cNvPr id="17" name="Text Box 5"/>
                      <wps:cNvSpPr txBox="1"/>
                      <wps:spPr>
                        <a:xfrm>
                          <a:off x="232344" y="119860"/>
                          <a:ext cx="4886033" cy="4897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BDA974F" w14:textId="77777777" w:rsidR="00382A5E" w:rsidRPr="00382A5E" w:rsidRDefault="00382A5E" w:rsidP="00382A5E">
                            <w:pPr>
                              <w:bidi/>
                              <w:spacing w:after="0" w:line="240" w:lineRule="auto"/>
                              <w:jc w:val="center"/>
                              <w:rPr>
                                <w:sz w:val="24"/>
                                <w:szCs w:val="24"/>
                                <w:lang w:val="en-US" w:bidi="ar-IQ"/>
                              </w:rPr>
                            </w:pPr>
                            <w:r w:rsidRPr="00382A5E">
                              <w:rPr>
                                <w:rFonts w:hint="cs"/>
                                <w:sz w:val="24"/>
                                <w:szCs w:val="24"/>
                                <w:rtl/>
                                <w:lang w:bidi="ar-IQ"/>
                              </w:rPr>
                              <w:t xml:space="preserve">العدد الخاص من </w:t>
                            </w:r>
                            <w:r w:rsidRPr="00382A5E">
                              <w:rPr>
                                <w:sz w:val="24"/>
                                <w:szCs w:val="24"/>
                                <w:rtl/>
                                <w:lang w:bidi="ar-IQ"/>
                              </w:rPr>
                              <w:t xml:space="preserve">وقائع المؤتمر العلمي </w:t>
                            </w:r>
                            <w:r w:rsidRPr="00382A5E">
                              <w:rPr>
                                <w:rFonts w:hint="cs"/>
                                <w:sz w:val="24"/>
                                <w:szCs w:val="24"/>
                                <w:rtl/>
                                <w:lang w:bidi="ar-IQ"/>
                              </w:rPr>
                              <w:t>الخامس</w:t>
                            </w:r>
                            <w:r w:rsidRPr="00382A5E">
                              <w:rPr>
                                <w:sz w:val="24"/>
                                <w:szCs w:val="24"/>
                                <w:rtl/>
                                <w:lang w:bidi="ar-IQ"/>
                              </w:rPr>
                              <w:t xml:space="preserve">  لتاريخ العلوم عند العرب</w:t>
                            </w:r>
                          </w:p>
                          <w:p w14:paraId="4BEB8F49" w14:textId="77777777" w:rsidR="00382A5E" w:rsidRPr="00382A5E" w:rsidRDefault="00382A5E" w:rsidP="00D96C28">
                            <w:pPr>
                              <w:bidi/>
                              <w:jc w:val="center"/>
                              <w:rPr>
                                <w:sz w:val="26"/>
                                <w:szCs w:val="26"/>
                                <w:rtl/>
                                <w:lang w:val="en-US" w:bidi="ar-IQ"/>
                              </w:rPr>
                            </w:pPr>
                            <w:r w:rsidRPr="00382A5E">
                              <w:rPr>
                                <w:sz w:val="24"/>
                                <w:szCs w:val="24"/>
                                <w:rtl/>
                                <w:lang w:val="en-US" w:bidi="ar-IQ"/>
                              </w:rPr>
                              <w:t>للمدة من 2</w:t>
                            </w:r>
                            <w:r w:rsidR="00D96C28">
                              <w:rPr>
                                <w:rFonts w:hint="cs"/>
                                <w:sz w:val="24"/>
                                <w:szCs w:val="24"/>
                                <w:rtl/>
                                <w:lang w:val="en-US" w:bidi="ar-IQ"/>
                              </w:rPr>
                              <w:t>6</w:t>
                            </w:r>
                            <w:r w:rsidRPr="00382A5E">
                              <w:rPr>
                                <w:sz w:val="24"/>
                                <w:szCs w:val="24"/>
                                <w:rtl/>
                                <w:lang w:val="en-US" w:bidi="ar-IQ"/>
                              </w:rPr>
                              <w:t>-2</w:t>
                            </w:r>
                            <w:r w:rsidR="00D96C28">
                              <w:rPr>
                                <w:rFonts w:hint="cs"/>
                                <w:sz w:val="24"/>
                                <w:szCs w:val="24"/>
                                <w:rtl/>
                                <w:lang w:val="en-US" w:bidi="ar-IQ"/>
                              </w:rPr>
                              <w:t>7</w:t>
                            </w:r>
                            <w:r w:rsidRPr="00382A5E">
                              <w:rPr>
                                <w:sz w:val="24"/>
                                <w:szCs w:val="24"/>
                                <w:rtl/>
                                <w:lang w:val="en-US" w:bidi="ar-IQ"/>
                              </w:rPr>
                              <w:t>/12/2023</w:t>
                            </w:r>
                          </w:p>
                          <w:p w14:paraId="26E4B857" w14:textId="77777777" w:rsidR="0038186C" w:rsidRPr="00CF1EB0" w:rsidRDefault="0038186C" w:rsidP="007A2B4F">
                            <w:pPr>
                              <w:bidi/>
                              <w:rPr>
                                <w:sz w:val="26"/>
                                <w:szCs w:val="26"/>
                                <w:rtl/>
                                <w:lang w:val="en-US" w:bidi="ar-IQ"/>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6056A1F" id="Group 6" o:spid="_x0000_s1026" style="position:absolute;left:0;text-align:left;margin-left:-78.1pt;margin-top:-7.95pt;width:425.5pt;height:48pt;z-index:251665408;mso-width-relative:margin;mso-height-relative:margin" coordsize="54039,60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">
              <v:group id="Group 4" o:spid="_x0000_s1027" style="position:absolute;width:54039;height:5546" coordsize="54039,5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3297;width:47894;height:5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">
                  <v:imagedata r:id="rId2" o:title="awesome-stylish-title-frame-png_200041" cropleft="11284f" cropright="9114f" grayscale="t"/>
                </v:shape>
                <v:shape id="Picture 2" o:spid="_x0000_s1029" type="#_x0000_t75" style="position:absolute;top:74;width:3297;height:54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">
                  <v:imagedata r:id="rId2" o:title="awesome-stylish-title-frame-png_200041" cropright="54686f" grayscale="t"/>
                </v:shape>
                <v:shape id="Picture 3" o:spid="_x0000_s1030" type="#_x0000_t75" style="position:absolute;left:51191;width:2848;height:54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">
                  <v:imagedata r:id="rId2" o:title="awesome-stylish-title-frame-png_200041" cropleft="56422f" grayscale="t"/>
                </v:shape>
              </v:group>
              <v:shapetype id="_x0000_t202" coordsize="21600,21600" o:spt="202" path="m,l,21600r21600,l21600,xe">
                <v:stroke joinstyle="miter"/>
                <v:path gradientshapeok="t" o:connecttype="rect"/>
              </v:shapetype>
              <v:shape id="Text Box 5" o:spid="_x0000_s1031" type="#_x0000_t202" style="position:absolute;left:2323;top:1198;width:48860;height:4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" filled="f" stroked="f" strokeweight=".5pt">
                <v:textbox>
                  <w:txbxContent>
                    <w:p w14:paraId="3BDA974F" w14:textId="77777777" w:rsidR="00382A5E" w:rsidRPr="00382A5E" w:rsidRDefault="00382A5E" w:rsidP="00382A5E">
                      <w:pPr>
                        <w:bidi/>
                        <w:spacing w:after="0" w:line="240" w:lineRule="auto"/>
                        <w:jc w:val="center"/>
                        <w:rPr>
                          <w:sz w:val="24"/>
                          <w:szCs w:val="24"/>
                          <w:lang w:val="en-US" w:bidi="ar-IQ"/>
                        </w:rPr>
                      </w:pPr>
                      <w:r w:rsidRPr="00382A5E">
                        <w:rPr>
                          <w:rFonts w:hint="cs"/>
                          <w:sz w:val="24"/>
                          <w:szCs w:val="24"/>
                          <w:rtl/>
                          <w:lang w:bidi="ar-IQ"/>
                        </w:rPr>
                        <w:t xml:space="preserve">العدد الخاص من </w:t>
                      </w:r>
                      <w:r w:rsidRPr="00382A5E">
                        <w:rPr>
                          <w:sz w:val="24"/>
                          <w:szCs w:val="24"/>
                          <w:rtl/>
                          <w:lang w:bidi="ar-IQ"/>
                        </w:rPr>
                        <w:t xml:space="preserve">وقائع المؤتمر العلمي </w:t>
                      </w:r>
                      <w:r w:rsidRPr="00382A5E">
                        <w:rPr>
                          <w:rFonts w:hint="cs"/>
                          <w:sz w:val="24"/>
                          <w:szCs w:val="24"/>
                          <w:rtl/>
                          <w:lang w:bidi="ar-IQ"/>
                        </w:rPr>
                        <w:t>الخامس</w:t>
                      </w:r>
                      <w:r w:rsidRPr="00382A5E">
                        <w:rPr>
                          <w:sz w:val="24"/>
                          <w:szCs w:val="24"/>
                          <w:rtl/>
                          <w:lang w:bidi="ar-IQ"/>
                        </w:rPr>
                        <w:t xml:space="preserve">  لتاريخ العلوم عند العرب</w:t>
                      </w:r>
                    </w:p>
                    <w:p w14:paraId="4BEB8F49" w14:textId="77777777" w:rsidR="00382A5E" w:rsidRPr="00382A5E" w:rsidRDefault="00382A5E" w:rsidP="00D96C28">
                      <w:pPr>
                        <w:bidi/>
                        <w:jc w:val="center"/>
                        <w:rPr>
                          <w:sz w:val="26"/>
                          <w:szCs w:val="26"/>
                          <w:rtl/>
                          <w:lang w:val="en-US" w:bidi="ar-IQ"/>
                        </w:rPr>
                      </w:pPr>
                      <w:r w:rsidRPr="00382A5E">
                        <w:rPr>
                          <w:sz w:val="24"/>
                          <w:szCs w:val="24"/>
                          <w:rtl/>
                          <w:lang w:val="en-US" w:bidi="ar-IQ"/>
                        </w:rPr>
                        <w:t>للمدة من 2</w:t>
                      </w:r>
                      <w:r w:rsidR="00D96C28">
                        <w:rPr>
                          <w:rFonts w:hint="cs"/>
                          <w:sz w:val="24"/>
                          <w:szCs w:val="24"/>
                          <w:rtl/>
                          <w:lang w:val="en-US" w:bidi="ar-IQ"/>
                        </w:rPr>
                        <w:t>6</w:t>
                      </w:r>
                      <w:r w:rsidRPr="00382A5E">
                        <w:rPr>
                          <w:sz w:val="24"/>
                          <w:szCs w:val="24"/>
                          <w:rtl/>
                          <w:lang w:val="en-US" w:bidi="ar-IQ"/>
                        </w:rPr>
                        <w:t>-2</w:t>
                      </w:r>
                      <w:r w:rsidR="00D96C28">
                        <w:rPr>
                          <w:rFonts w:hint="cs"/>
                          <w:sz w:val="24"/>
                          <w:szCs w:val="24"/>
                          <w:rtl/>
                          <w:lang w:val="en-US" w:bidi="ar-IQ"/>
                        </w:rPr>
                        <w:t>7</w:t>
                      </w:r>
                      <w:r w:rsidRPr="00382A5E">
                        <w:rPr>
                          <w:sz w:val="24"/>
                          <w:szCs w:val="24"/>
                          <w:rtl/>
                          <w:lang w:val="en-US" w:bidi="ar-IQ"/>
                        </w:rPr>
                        <w:t>/12/2023</w:t>
                      </w:r>
                    </w:p>
                    <w:p w14:paraId="26E4B857" w14:textId="77777777" w:rsidR="0038186C" w:rsidRPr="00CF1EB0" w:rsidRDefault="0038186C" w:rsidP="007A2B4F">
                      <w:pPr>
                        <w:bidi/>
                        <w:rPr>
                          <w:sz w:val="26"/>
                          <w:szCs w:val="26"/>
                          <w:rtl/>
                          <w:lang w:val="en-US" w:bidi="ar-IQ"/>
                        </w:rPr>
                      </w:pP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A7653"/>
    <w:multiLevelType w:val="multilevel"/>
    <w:tmpl w:val="0409001D"/>
    <w:styleLink w:val="2"/>
    <w:lvl w:ilvl="0">
      <w:start w:val="1"/>
      <w:numFmt w:val="upperRoman"/>
      <w:lvlText w:val="%1)"/>
      <w:lvlJc w:val="left"/>
      <w:pPr>
        <w:ind w:left="786"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8D33378"/>
    <w:multiLevelType w:val="hybridMultilevel"/>
    <w:tmpl w:val="FBBE58CC"/>
    <w:lvl w:ilvl="0" w:tplc="7DCA0C2A">
      <w:start w:val="1"/>
      <w:numFmt w:val="arabicAlpha"/>
      <w:lvlText w:val="%1-"/>
      <w:lvlJc w:val="left"/>
      <w:pPr>
        <w:ind w:left="931" w:hanging="360"/>
      </w:pPr>
      <w:rPr>
        <w:rFonts w:hint="default"/>
      </w:rPr>
    </w:lvl>
    <w:lvl w:ilvl="1" w:tplc="04090019" w:tentative="1">
      <w:start w:val="1"/>
      <w:numFmt w:val="lowerLetter"/>
      <w:lvlText w:val="%2."/>
      <w:lvlJc w:val="left"/>
      <w:pPr>
        <w:ind w:left="1651" w:hanging="360"/>
      </w:pPr>
    </w:lvl>
    <w:lvl w:ilvl="2" w:tplc="0409001B" w:tentative="1">
      <w:start w:val="1"/>
      <w:numFmt w:val="lowerRoman"/>
      <w:lvlText w:val="%3."/>
      <w:lvlJc w:val="right"/>
      <w:pPr>
        <w:ind w:left="2371" w:hanging="180"/>
      </w:pPr>
    </w:lvl>
    <w:lvl w:ilvl="3" w:tplc="0409000F" w:tentative="1">
      <w:start w:val="1"/>
      <w:numFmt w:val="decimal"/>
      <w:lvlText w:val="%4."/>
      <w:lvlJc w:val="left"/>
      <w:pPr>
        <w:ind w:left="3091" w:hanging="360"/>
      </w:pPr>
    </w:lvl>
    <w:lvl w:ilvl="4" w:tplc="04090019" w:tentative="1">
      <w:start w:val="1"/>
      <w:numFmt w:val="lowerLetter"/>
      <w:lvlText w:val="%5."/>
      <w:lvlJc w:val="left"/>
      <w:pPr>
        <w:ind w:left="3811" w:hanging="360"/>
      </w:pPr>
    </w:lvl>
    <w:lvl w:ilvl="5" w:tplc="0409001B" w:tentative="1">
      <w:start w:val="1"/>
      <w:numFmt w:val="lowerRoman"/>
      <w:lvlText w:val="%6."/>
      <w:lvlJc w:val="right"/>
      <w:pPr>
        <w:ind w:left="4531" w:hanging="180"/>
      </w:pPr>
    </w:lvl>
    <w:lvl w:ilvl="6" w:tplc="0409000F" w:tentative="1">
      <w:start w:val="1"/>
      <w:numFmt w:val="decimal"/>
      <w:lvlText w:val="%7."/>
      <w:lvlJc w:val="left"/>
      <w:pPr>
        <w:ind w:left="5251" w:hanging="360"/>
      </w:pPr>
    </w:lvl>
    <w:lvl w:ilvl="7" w:tplc="04090019" w:tentative="1">
      <w:start w:val="1"/>
      <w:numFmt w:val="lowerLetter"/>
      <w:lvlText w:val="%8."/>
      <w:lvlJc w:val="left"/>
      <w:pPr>
        <w:ind w:left="5971" w:hanging="360"/>
      </w:pPr>
    </w:lvl>
    <w:lvl w:ilvl="8" w:tplc="0409001B" w:tentative="1">
      <w:start w:val="1"/>
      <w:numFmt w:val="lowerRoman"/>
      <w:lvlText w:val="%9."/>
      <w:lvlJc w:val="right"/>
      <w:pPr>
        <w:ind w:left="6691" w:hanging="180"/>
      </w:pPr>
    </w:lvl>
  </w:abstractNum>
  <w:abstractNum w:abstractNumId="2" w15:restartNumberingAfterBreak="0">
    <w:nsid w:val="0EF20BAC"/>
    <w:multiLevelType w:val="hybridMultilevel"/>
    <w:tmpl w:val="6EF4ECD0"/>
    <w:lvl w:ilvl="0" w:tplc="9EC6B4F4">
      <w:start w:val="1"/>
      <w:numFmt w:val="decimal"/>
      <w:lvlText w:val="%1-"/>
      <w:lvlJc w:val="left"/>
      <w:pPr>
        <w:ind w:left="931" w:hanging="360"/>
      </w:pPr>
      <w:rPr>
        <w:rFonts w:hint="default"/>
      </w:rPr>
    </w:lvl>
    <w:lvl w:ilvl="1" w:tplc="04090019" w:tentative="1">
      <w:start w:val="1"/>
      <w:numFmt w:val="lowerLetter"/>
      <w:lvlText w:val="%2."/>
      <w:lvlJc w:val="left"/>
      <w:pPr>
        <w:ind w:left="1651" w:hanging="360"/>
      </w:pPr>
    </w:lvl>
    <w:lvl w:ilvl="2" w:tplc="0409001B" w:tentative="1">
      <w:start w:val="1"/>
      <w:numFmt w:val="lowerRoman"/>
      <w:lvlText w:val="%3."/>
      <w:lvlJc w:val="right"/>
      <w:pPr>
        <w:ind w:left="2371" w:hanging="180"/>
      </w:pPr>
    </w:lvl>
    <w:lvl w:ilvl="3" w:tplc="0409000F" w:tentative="1">
      <w:start w:val="1"/>
      <w:numFmt w:val="decimal"/>
      <w:lvlText w:val="%4."/>
      <w:lvlJc w:val="left"/>
      <w:pPr>
        <w:ind w:left="3091" w:hanging="360"/>
      </w:pPr>
    </w:lvl>
    <w:lvl w:ilvl="4" w:tplc="04090019" w:tentative="1">
      <w:start w:val="1"/>
      <w:numFmt w:val="lowerLetter"/>
      <w:lvlText w:val="%5."/>
      <w:lvlJc w:val="left"/>
      <w:pPr>
        <w:ind w:left="3811" w:hanging="360"/>
      </w:pPr>
    </w:lvl>
    <w:lvl w:ilvl="5" w:tplc="0409001B" w:tentative="1">
      <w:start w:val="1"/>
      <w:numFmt w:val="lowerRoman"/>
      <w:lvlText w:val="%6."/>
      <w:lvlJc w:val="right"/>
      <w:pPr>
        <w:ind w:left="4531" w:hanging="180"/>
      </w:pPr>
    </w:lvl>
    <w:lvl w:ilvl="6" w:tplc="0409000F" w:tentative="1">
      <w:start w:val="1"/>
      <w:numFmt w:val="decimal"/>
      <w:lvlText w:val="%7."/>
      <w:lvlJc w:val="left"/>
      <w:pPr>
        <w:ind w:left="5251" w:hanging="360"/>
      </w:pPr>
    </w:lvl>
    <w:lvl w:ilvl="7" w:tplc="04090019" w:tentative="1">
      <w:start w:val="1"/>
      <w:numFmt w:val="lowerLetter"/>
      <w:lvlText w:val="%8."/>
      <w:lvlJc w:val="left"/>
      <w:pPr>
        <w:ind w:left="5971" w:hanging="360"/>
      </w:pPr>
    </w:lvl>
    <w:lvl w:ilvl="8" w:tplc="0409001B" w:tentative="1">
      <w:start w:val="1"/>
      <w:numFmt w:val="lowerRoman"/>
      <w:lvlText w:val="%9."/>
      <w:lvlJc w:val="right"/>
      <w:pPr>
        <w:ind w:left="6691" w:hanging="180"/>
      </w:pPr>
    </w:lvl>
  </w:abstractNum>
  <w:abstractNum w:abstractNumId="3" w15:restartNumberingAfterBreak="0">
    <w:nsid w:val="0F321E3A"/>
    <w:multiLevelType w:val="hybridMultilevel"/>
    <w:tmpl w:val="DBC0D080"/>
    <w:lvl w:ilvl="0" w:tplc="17E4E160">
      <w:start w:val="1"/>
      <w:numFmt w:val="decimal"/>
      <w:lvlText w:val="%1-"/>
      <w:lvlJc w:val="left"/>
      <w:pPr>
        <w:ind w:left="804" w:hanging="44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FA0360"/>
    <w:multiLevelType w:val="hybridMultilevel"/>
    <w:tmpl w:val="921EF5C2"/>
    <w:lvl w:ilvl="0" w:tplc="00727BD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D004D7"/>
    <w:multiLevelType w:val="hybridMultilevel"/>
    <w:tmpl w:val="94A4C8F4"/>
    <w:lvl w:ilvl="0" w:tplc="B52E1768">
      <w:start w:val="1"/>
      <w:numFmt w:val="bullet"/>
      <w:pStyle w:val="a"/>
      <w:lvlText w:val="-"/>
      <w:lvlJc w:val="left"/>
      <w:pPr>
        <w:ind w:left="1275" w:hanging="360"/>
      </w:pPr>
      <w:rPr>
        <w:rFonts w:ascii="Arial" w:hAnsi="Arial" w:hint="default"/>
        <w:lang w:bidi="ar-IQ"/>
      </w:rPr>
    </w:lvl>
    <w:lvl w:ilvl="1" w:tplc="04090003" w:tentative="1">
      <w:start w:val="1"/>
      <w:numFmt w:val="bullet"/>
      <w:lvlText w:val="o"/>
      <w:lvlJc w:val="left"/>
      <w:pPr>
        <w:ind w:left="1995" w:hanging="360"/>
      </w:pPr>
      <w:rPr>
        <w:rFonts w:ascii="Courier New" w:hAnsi="Courier New" w:cs="Courier New" w:hint="default"/>
      </w:rPr>
    </w:lvl>
    <w:lvl w:ilvl="2" w:tplc="04090005" w:tentative="1">
      <w:start w:val="1"/>
      <w:numFmt w:val="bullet"/>
      <w:lvlText w:val=""/>
      <w:lvlJc w:val="left"/>
      <w:pPr>
        <w:ind w:left="2715" w:hanging="360"/>
      </w:pPr>
      <w:rPr>
        <w:rFonts w:ascii="Wingdings" w:hAnsi="Wingdings" w:hint="default"/>
      </w:rPr>
    </w:lvl>
    <w:lvl w:ilvl="3" w:tplc="04090001" w:tentative="1">
      <w:start w:val="1"/>
      <w:numFmt w:val="bullet"/>
      <w:lvlText w:val=""/>
      <w:lvlJc w:val="left"/>
      <w:pPr>
        <w:ind w:left="3435" w:hanging="360"/>
      </w:pPr>
      <w:rPr>
        <w:rFonts w:ascii="Symbol" w:hAnsi="Symbol" w:hint="default"/>
      </w:rPr>
    </w:lvl>
    <w:lvl w:ilvl="4" w:tplc="04090003" w:tentative="1">
      <w:start w:val="1"/>
      <w:numFmt w:val="bullet"/>
      <w:lvlText w:val="o"/>
      <w:lvlJc w:val="left"/>
      <w:pPr>
        <w:ind w:left="4155" w:hanging="360"/>
      </w:pPr>
      <w:rPr>
        <w:rFonts w:ascii="Courier New" w:hAnsi="Courier New" w:cs="Courier New" w:hint="default"/>
      </w:rPr>
    </w:lvl>
    <w:lvl w:ilvl="5" w:tplc="04090005" w:tentative="1">
      <w:start w:val="1"/>
      <w:numFmt w:val="bullet"/>
      <w:lvlText w:val=""/>
      <w:lvlJc w:val="left"/>
      <w:pPr>
        <w:ind w:left="4875" w:hanging="360"/>
      </w:pPr>
      <w:rPr>
        <w:rFonts w:ascii="Wingdings" w:hAnsi="Wingdings" w:hint="default"/>
      </w:rPr>
    </w:lvl>
    <w:lvl w:ilvl="6" w:tplc="04090001" w:tentative="1">
      <w:start w:val="1"/>
      <w:numFmt w:val="bullet"/>
      <w:lvlText w:val=""/>
      <w:lvlJc w:val="left"/>
      <w:pPr>
        <w:ind w:left="5595" w:hanging="360"/>
      </w:pPr>
      <w:rPr>
        <w:rFonts w:ascii="Symbol" w:hAnsi="Symbol" w:hint="default"/>
      </w:rPr>
    </w:lvl>
    <w:lvl w:ilvl="7" w:tplc="04090003" w:tentative="1">
      <w:start w:val="1"/>
      <w:numFmt w:val="bullet"/>
      <w:lvlText w:val="o"/>
      <w:lvlJc w:val="left"/>
      <w:pPr>
        <w:ind w:left="6315" w:hanging="360"/>
      </w:pPr>
      <w:rPr>
        <w:rFonts w:ascii="Courier New" w:hAnsi="Courier New" w:cs="Courier New" w:hint="default"/>
      </w:rPr>
    </w:lvl>
    <w:lvl w:ilvl="8" w:tplc="04090005" w:tentative="1">
      <w:start w:val="1"/>
      <w:numFmt w:val="bullet"/>
      <w:lvlText w:val=""/>
      <w:lvlJc w:val="left"/>
      <w:pPr>
        <w:ind w:left="7035" w:hanging="360"/>
      </w:pPr>
      <w:rPr>
        <w:rFonts w:ascii="Wingdings" w:hAnsi="Wingdings" w:hint="default"/>
      </w:rPr>
    </w:lvl>
  </w:abstractNum>
  <w:abstractNum w:abstractNumId="6" w15:restartNumberingAfterBreak="0">
    <w:nsid w:val="2E0C4CBD"/>
    <w:multiLevelType w:val="hybridMultilevel"/>
    <w:tmpl w:val="E2F67D2C"/>
    <w:lvl w:ilvl="0" w:tplc="2FBC974C">
      <w:start w:val="1"/>
      <w:numFmt w:val="arabicAlpha"/>
      <w:lvlText w:val="%1-"/>
      <w:lvlJc w:val="left"/>
      <w:pPr>
        <w:ind w:left="931" w:hanging="360"/>
      </w:pPr>
      <w:rPr>
        <w:rFonts w:hint="default"/>
      </w:rPr>
    </w:lvl>
    <w:lvl w:ilvl="1" w:tplc="04090019" w:tentative="1">
      <w:start w:val="1"/>
      <w:numFmt w:val="lowerLetter"/>
      <w:lvlText w:val="%2."/>
      <w:lvlJc w:val="left"/>
      <w:pPr>
        <w:ind w:left="1651" w:hanging="360"/>
      </w:pPr>
    </w:lvl>
    <w:lvl w:ilvl="2" w:tplc="0409001B" w:tentative="1">
      <w:start w:val="1"/>
      <w:numFmt w:val="lowerRoman"/>
      <w:lvlText w:val="%3."/>
      <w:lvlJc w:val="right"/>
      <w:pPr>
        <w:ind w:left="2371" w:hanging="180"/>
      </w:pPr>
    </w:lvl>
    <w:lvl w:ilvl="3" w:tplc="0409000F" w:tentative="1">
      <w:start w:val="1"/>
      <w:numFmt w:val="decimal"/>
      <w:lvlText w:val="%4."/>
      <w:lvlJc w:val="left"/>
      <w:pPr>
        <w:ind w:left="3091" w:hanging="360"/>
      </w:pPr>
    </w:lvl>
    <w:lvl w:ilvl="4" w:tplc="04090019" w:tentative="1">
      <w:start w:val="1"/>
      <w:numFmt w:val="lowerLetter"/>
      <w:lvlText w:val="%5."/>
      <w:lvlJc w:val="left"/>
      <w:pPr>
        <w:ind w:left="3811" w:hanging="360"/>
      </w:pPr>
    </w:lvl>
    <w:lvl w:ilvl="5" w:tplc="0409001B" w:tentative="1">
      <w:start w:val="1"/>
      <w:numFmt w:val="lowerRoman"/>
      <w:lvlText w:val="%6."/>
      <w:lvlJc w:val="right"/>
      <w:pPr>
        <w:ind w:left="4531" w:hanging="180"/>
      </w:pPr>
    </w:lvl>
    <w:lvl w:ilvl="6" w:tplc="0409000F" w:tentative="1">
      <w:start w:val="1"/>
      <w:numFmt w:val="decimal"/>
      <w:lvlText w:val="%7."/>
      <w:lvlJc w:val="left"/>
      <w:pPr>
        <w:ind w:left="5251" w:hanging="360"/>
      </w:pPr>
    </w:lvl>
    <w:lvl w:ilvl="7" w:tplc="04090019" w:tentative="1">
      <w:start w:val="1"/>
      <w:numFmt w:val="lowerLetter"/>
      <w:lvlText w:val="%8."/>
      <w:lvlJc w:val="left"/>
      <w:pPr>
        <w:ind w:left="5971" w:hanging="360"/>
      </w:pPr>
    </w:lvl>
    <w:lvl w:ilvl="8" w:tplc="0409001B" w:tentative="1">
      <w:start w:val="1"/>
      <w:numFmt w:val="lowerRoman"/>
      <w:lvlText w:val="%9."/>
      <w:lvlJc w:val="right"/>
      <w:pPr>
        <w:ind w:left="6691" w:hanging="180"/>
      </w:pPr>
    </w:lvl>
  </w:abstractNum>
  <w:abstractNum w:abstractNumId="7" w15:restartNumberingAfterBreak="0">
    <w:nsid w:val="2ED43FAF"/>
    <w:multiLevelType w:val="hybridMultilevel"/>
    <w:tmpl w:val="AB0EC6C4"/>
    <w:lvl w:ilvl="0" w:tplc="7090C448">
      <w:start w:val="1"/>
      <w:numFmt w:val="decimal"/>
      <w:lvlText w:val="%1-"/>
      <w:lvlJc w:val="left"/>
      <w:pPr>
        <w:ind w:left="360" w:hanging="360"/>
      </w:pPr>
      <w:rPr>
        <w:rFonts w:hint="default"/>
      </w:rPr>
    </w:lvl>
    <w:lvl w:ilvl="1" w:tplc="04090019" w:tentative="1">
      <w:start w:val="1"/>
      <w:numFmt w:val="lowerLetter"/>
      <w:lvlText w:val="%2."/>
      <w:lvlJc w:val="left"/>
      <w:pPr>
        <w:ind w:left="1651" w:hanging="360"/>
      </w:pPr>
    </w:lvl>
    <w:lvl w:ilvl="2" w:tplc="0409001B" w:tentative="1">
      <w:start w:val="1"/>
      <w:numFmt w:val="lowerRoman"/>
      <w:lvlText w:val="%3."/>
      <w:lvlJc w:val="right"/>
      <w:pPr>
        <w:ind w:left="2371" w:hanging="180"/>
      </w:pPr>
    </w:lvl>
    <w:lvl w:ilvl="3" w:tplc="0409000F" w:tentative="1">
      <w:start w:val="1"/>
      <w:numFmt w:val="decimal"/>
      <w:lvlText w:val="%4."/>
      <w:lvlJc w:val="left"/>
      <w:pPr>
        <w:ind w:left="3091" w:hanging="360"/>
      </w:pPr>
    </w:lvl>
    <w:lvl w:ilvl="4" w:tplc="04090019" w:tentative="1">
      <w:start w:val="1"/>
      <w:numFmt w:val="lowerLetter"/>
      <w:lvlText w:val="%5."/>
      <w:lvlJc w:val="left"/>
      <w:pPr>
        <w:ind w:left="3811" w:hanging="360"/>
      </w:pPr>
    </w:lvl>
    <w:lvl w:ilvl="5" w:tplc="0409001B" w:tentative="1">
      <w:start w:val="1"/>
      <w:numFmt w:val="lowerRoman"/>
      <w:lvlText w:val="%6."/>
      <w:lvlJc w:val="right"/>
      <w:pPr>
        <w:ind w:left="4531" w:hanging="180"/>
      </w:pPr>
    </w:lvl>
    <w:lvl w:ilvl="6" w:tplc="0409000F" w:tentative="1">
      <w:start w:val="1"/>
      <w:numFmt w:val="decimal"/>
      <w:lvlText w:val="%7."/>
      <w:lvlJc w:val="left"/>
      <w:pPr>
        <w:ind w:left="5251" w:hanging="360"/>
      </w:pPr>
    </w:lvl>
    <w:lvl w:ilvl="7" w:tplc="04090019" w:tentative="1">
      <w:start w:val="1"/>
      <w:numFmt w:val="lowerLetter"/>
      <w:lvlText w:val="%8."/>
      <w:lvlJc w:val="left"/>
      <w:pPr>
        <w:ind w:left="5971" w:hanging="360"/>
      </w:pPr>
    </w:lvl>
    <w:lvl w:ilvl="8" w:tplc="0409001B" w:tentative="1">
      <w:start w:val="1"/>
      <w:numFmt w:val="lowerRoman"/>
      <w:lvlText w:val="%9."/>
      <w:lvlJc w:val="right"/>
      <w:pPr>
        <w:ind w:left="6691" w:hanging="180"/>
      </w:pPr>
    </w:lvl>
  </w:abstractNum>
  <w:abstractNum w:abstractNumId="8" w15:restartNumberingAfterBreak="0">
    <w:nsid w:val="4197024E"/>
    <w:multiLevelType w:val="hybridMultilevel"/>
    <w:tmpl w:val="72689F3C"/>
    <w:lvl w:ilvl="0" w:tplc="357C4FE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1D254A2"/>
    <w:multiLevelType w:val="multilevel"/>
    <w:tmpl w:val="0409001D"/>
    <w:styleLink w:val="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upp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1E06C67"/>
    <w:multiLevelType w:val="hybridMultilevel"/>
    <w:tmpl w:val="B37AD9F8"/>
    <w:lvl w:ilvl="0" w:tplc="128A8E7C">
      <w:start w:val="1"/>
      <w:numFmt w:val="arabicAlpha"/>
      <w:lvlText w:val="%1-"/>
      <w:lvlJc w:val="left"/>
      <w:pPr>
        <w:ind w:left="931" w:hanging="360"/>
      </w:pPr>
      <w:rPr>
        <w:rFonts w:hint="default"/>
      </w:rPr>
    </w:lvl>
    <w:lvl w:ilvl="1" w:tplc="04090019">
      <w:start w:val="1"/>
      <w:numFmt w:val="lowerLetter"/>
      <w:lvlText w:val="%2."/>
      <w:lvlJc w:val="left"/>
      <w:pPr>
        <w:ind w:left="1651" w:hanging="360"/>
      </w:pPr>
    </w:lvl>
    <w:lvl w:ilvl="2" w:tplc="0409001B" w:tentative="1">
      <w:start w:val="1"/>
      <w:numFmt w:val="lowerRoman"/>
      <w:lvlText w:val="%3."/>
      <w:lvlJc w:val="right"/>
      <w:pPr>
        <w:ind w:left="2371" w:hanging="180"/>
      </w:pPr>
    </w:lvl>
    <w:lvl w:ilvl="3" w:tplc="0409000F" w:tentative="1">
      <w:start w:val="1"/>
      <w:numFmt w:val="decimal"/>
      <w:lvlText w:val="%4."/>
      <w:lvlJc w:val="left"/>
      <w:pPr>
        <w:ind w:left="3091" w:hanging="360"/>
      </w:pPr>
    </w:lvl>
    <w:lvl w:ilvl="4" w:tplc="04090019" w:tentative="1">
      <w:start w:val="1"/>
      <w:numFmt w:val="lowerLetter"/>
      <w:lvlText w:val="%5."/>
      <w:lvlJc w:val="left"/>
      <w:pPr>
        <w:ind w:left="3811" w:hanging="360"/>
      </w:pPr>
    </w:lvl>
    <w:lvl w:ilvl="5" w:tplc="0409001B" w:tentative="1">
      <w:start w:val="1"/>
      <w:numFmt w:val="lowerRoman"/>
      <w:lvlText w:val="%6."/>
      <w:lvlJc w:val="right"/>
      <w:pPr>
        <w:ind w:left="4531" w:hanging="180"/>
      </w:pPr>
    </w:lvl>
    <w:lvl w:ilvl="6" w:tplc="0409000F" w:tentative="1">
      <w:start w:val="1"/>
      <w:numFmt w:val="decimal"/>
      <w:lvlText w:val="%7."/>
      <w:lvlJc w:val="left"/>
      <w:pPr>
        <w:ind w:left="5251" w:hanging="360"/>
      </w:pPr>
    </w:lvl>
    <w:lvl w:ilvl="7" w:tplc="04090019" w:tentative="1">
      <w:start w:val="1"/>
      <w:numFmt w:val="lowerLetter"/>
      <w:lvlText w:val="%8."/>
      <w:lvlJc w:val="left"/>
      <w:pPr>
        <w:ind w:left="5971" w:hanging="360"/>
      </w:pPr>
    </w:lvl>
    <w:lvl w:ilvl="8" w:tplc="0409001B" w:tentative="1">
      <w:start w:val="1"/>
      <w:numFmt w:val="lowerRoman"/>
      <w:lvlText w:val="%9."/>
      <w:lvlJc w:val="right"/>
      <w:pPr>
        <w:ind w:left="6691" w:hanging="180"/>
      </w:pPr>
    </w:lvl>
  </w:abstractNum>
  <w:abstractNum w:abstractNumId="11" w15:restartNumberingAfterBreak="0">
    <w:nsid w:val="42B42BC8"/>
    <w:multiLevelType w:val="multilevel"/>
    <w:tmpl w:val="0409001D"/>
    <w:styleLink w:val="4"/>
    <w:lvl w:ilvl="0">
      <w:start w:val="1"/>
      <w:numFmt w:val="decimal"/>
      <w:lvlText w:val="%1)"/>
      <w:lvlJc w:val="left"/>
      <w:pPr>
        <w:ind w:left="360" w:hanging="360"/>
      </w:pPr>
    </w:lvl>
    <w:lvl w:ilvl="1">
      <w:start w:val="1"/>
      <w:numFmt w:val="lowerLetter"/>
      <w:lvlText w:val="%2)"/>
      <w:lvlJc w:val="left"/>
      <w:pPr>
        <w:ind w:left="720" w:hanging="360"/>
      </w:pPr>
    </w:lvl>
    <w:lvl w:ilvl="2">
      <w:start w:val="1"/>
      <w:numFmt w:val="upp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5EA5332"/>
    <w:multiLevelType w:val="hybridMultilevel"/>
    <w:tmpl w:val="198C8952"/>
    <w:lvl w:ilvl="0" w:tplc="C48EFFF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AE3C62"/>
    <w:multiLevelType w:val="hybridMultilevel"/>
    <w:tmpl w:val="BA82B7E2"/>
    <w:lvl w:ilvl="0" w:tplc="FE8285B4">
      <w:start w:val="1"/>
      <w:numFmt w:val="decimal"/>
      <w:lvlText w:val="%1-"/>
      <w:lvlJc w:val="left"/>
      <w:pPr>
        <w:ind w:left="624" w:hanging="360"/>
      </w:pPr>
      <w:rPr>
        <w:rFonts w:hint="default"/>
      </w:rPr>
    </w:lvl>
    <w:lvl w:ilvl="1" w:tplc="04090019" w:tentative="1">
      <w:start w:val="1"/>
      <w:numFmt w:val="lowerLetter"/>
      <w:lvlText w:val="%2."/>
      <w:lvlJc w:val="left"/>
      <w:pPr>
        <w:ind w:left="1344" w:hanging="360"/>
      </w:pPr>
    </w:lvl>
    <w:lvl w:ilvl="2" w:tplc="0409001B" w:tentative="1">
      <w:start w:val="1"/>
      <w:numFmt w:val="lowerRoman"/>
      <w:lvlText w:val="%3."/>
      <w:lvlJc w:val="right"/>
      <w:pPr>
        <w:ind w:left="2064" w:hanging="180"/>
      </w:pPr>
    </w:lvl>
    <w:lvl w:ilvl="3" w:tplc="0409000F" w:tentative="1">
      <w:start w:val="1"/>
      <w:numFmt w:val="decimal"/>
      <w:lvlText w:val="%4."/>
      <w:lvlJc w:val="left"/>
      <w:pPr>
        <w:ind w:left="2784" w:hanging="360"/>
      </w:pPr>
    </w:lvl>
    <w:lvl w:ilvl="4" w:tplc="04090019" w:tentative="1">
      <w:start w:val="1"/>
      <w:numFmt w:val="lowerLetter"/>
      <w:lvlText w:val="%5."/>
      <w:lvlJc w:val="left"/>
      <w:pPr>
        <w:ind w:left="3504" w:hanging="360"/>
      </w:pPr>
    </w:lvl>
    <w:lvl w:ilvl="5" w:tplc="0409001B" w:tentative="1">
      <w:start w:val="1"/>
      <w:numFmt w:val="lowerRoman"/>
      <w:lvlText w:val="%6."/>
      <w:lvlJc w:val="right"/>
      <w:pPr>
        <w:ind w:left="4224" w:hanging="180"/>
      </w:pPr>
    </w:lvl>
    <w:lvl w:ilvl="6" w:tplc="0409000F" w:tentative="1">
      <w:start w:val="1"/>
      <w:numFmt w:val="decimal"/>
      <w:lvlText w:val="%7."/>
      <w:lvlJc w:val="left"/>
      <w:pPr>
        <w:ind w:left="4944" w:hanging="360"/>
      </w:pPr>
    </w:lvl>
    <w:lvl w:ilvl="7" w:tplc="04090019" w:tentative="1">
      <w:start w:val="1"/>
      <w:numFmt w:val="lowerLetter"/>
      <w:lvlText w:val="%8."/>
      <w:lvlJc w:val="left"/>
      <w:pPr>
        <w:ind w:left="5664" w:hanging="360"/>
      </w:pPr>
    </w:lvl>
    <w:lvl w:ilvl="8" w:tplc="0409001B" w:tentative="1">
      <w:start w:val="1"/>
      <w:numFmt w:val="lowerRoman"/>
      <w:lvlText w:val="%9."/>
      <w:lvlJc w:val="right"/>
      <w:pPr>
        <w:ind w:left="6384" w:hanging="180"/>
      </w:pPr>
    </w:lvl>
  </w:abstractNum>
  <w:abstractNum w:abstractNumId="14" w15:restartNumberingAfterBreak="0">
    <w:nsid w:val="5A1B1547"/>
    <w:multiLevelType w:val="hybridMultilevel"/>
    <w:tmpl w:val="3A5C441E"/>
    <w:lvl w:ilvl="0" w:tplc="881AC0C0">
      <w:start w:val="1"/>
      <w:numFmt w:val="decimal"/>
      <w:lvlText w:val="%1-"/>
      <w:lvlJc w:val="left"/>
      <w:pPr>
        <w:ind w:left="-633" w:hanging="360"/>
      </w:pPr>
      <w:rPr>
        <w:rFonts w:hint="default"/>
      </w:rPr>
    </w:lvl>
    <w:lvl w:ilvl="1" w:tplc="04090019" w:tentative="1">
      <w:start w:val="1"/>
      <w:numFmt w:val="lowerLetter"/>
      <w:lvlText w:val="%2."/>
      <w:lvlJc w:val="left"/>
      <w:pPr>
        <w:ind w:left="87" w:hanging="360"/>
      </w:pPr>
    </w:lvl>
    <w:lvl w:ilvl="2" w:tplc="0409001B" w:tentative="1">
      <w:start w:val="1"/>
      <w:numFmt w:val="lowerRoman"/>
      <w:lvlText w:val="%3."/>
      <w:lvlJc w:val="right"/>
      <w:pPr>
        <w:ind w:left="807" w:hanging="180"/>
      </w:pPr>
    </w:lvl>
    <w:lvl w:ilvl="3" w:tplc="0409000F" w:tentative="1">
      <w:start w:val="1"/>
      <w:numFmt w:val="decimal"/>
      <w:lvlText w:val="%4."/>
      <w:lvlJc w:val="left"/>
      <w:pPr>
        <w:ind w:left="1527" w:hanging="360"/>
      </w:pPr>
    </w:lvl>
    <w:lvl w:ilvl="4" w:tplc="04090019" w:tentative="1">
      <w:start w:val="1"/>
      <w:numFmt w:val="lowerLetter"/>
      <w:lvlText w:val="%5."/>
      <w:lvlJc w:val="left"/>
      <w:pPr>
        <w:ind w:left="2247" w:hanging="360"/>
      </w:pPr>
    </w:lvl>
    <w:lvl w:ilvl="5" w:tplc="0409001B" w:tentative="1">
      <w:start w:val="1"/>
      <w:numFmt w:val="lowerRoman"/>
      <w:lvlText w:val="%6."/>
      <w:lvlJc w:val="right"/>
      <w:pPr>
        <w:ind w:left="2967" w:hanging="180"/>
      </w:pPr>
    </w:lvl>
    <w:lvl w:ilvl="6" w:tplc="0409000F" w:tentative="1">
      <w:start w:val="1"/>
      <w:numFmt w:val="decimal"/>
      <w:lvlText w:val="%7."/>
      <w:lvlJc w:val="left"/>
      <w:pPr>
        <w:ind w:left="3687" w:hanging="360"/>
      </w:pPr>
    </w:lvl>
    <w:lvl w:ilvl="7" w:tplc="04090019" w:tentative="1">
      <w:start w:val="1"/>
      <w:numFmt w:val="lowerLetter"/>
      <w:lvlText w:val="%8."/>
      <w:lvlJc w:val="left"/>
      <w:pPr>
        <w:ind w:left="4407" w:hanging="360"/>
      </w:pPr>
    </w:lvl>
    <w:lvl w:ilvl="8" w:tplc="0409001B" w:tentative="1">
      <w:start w:val="1"/>
      <w:numFmt w:val="lowerRoman"/>
      <w:lvlText w:val="%9."/>
      <w:lvlJc w:val="right"/>
      <w:pPr>
        <w:ind w:left="5127" w:hanging="180"/>
      </w:pPr>
    </w:lvl>
  </w:abstractNum>
  <w:abstractNum w:abstractNumId="15" w15:restartNumberingAfterBreak="0">
    <w:nsid w:val="610417AB"/>
    <w:multiLevelType w:val="hybridMultilevel"/>
    <w:tmpl w:val="C74C26BC"/>
    <w:lvl w:ilvl="0" w:tplc="66622492">
      <w:start w:val="1"/>
      <w:numFmt w:val="arabicAlpha"/>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5002BF"/>
    <w:multiLevelType w:val="hybridMultilevel"/>
    <w:tmpl w:val="E85CA38A"/>
    <w:lvl w:ilvl="0" w:tplc="C4407EB6">
      <w:start w:val="1"/>
      <w:numFmt w:val="arabicAbjad"/>
      <w:lvlText w:val="%1-"/>
      <w:lvlJc w:val="left"/>
      <w:pPr>
        <w:ind w:left="931" w:hanging="360"/>
      </w:pPr>
      <w:rPr>
        <w:rFonts w:hint="default"/>
      </w:rPr>
    </w:lvl>
    <w:lvl w:ilvl="1" w:tplc="04090019" w:tentative="1">
      <w:start w:val="1"/>
      <w:numFmt w:val="lowerLetter"/>
      <w:lvlText w:val="%2."/>
      <w:lvlJc w:val="left"/>
      <w:pPr>
        <w:ind w:left="1651" w:hanging="360"/>
      </w:pPr>
    </w:lvl>
    <w:lvl w:ilvl="2" w:tplc="0409001B" w:tentative="1">
      <w:start w:val="1"/>
      <w:numFmt w:val="lowerRoman"/>
      <w:lvlText w:val="%3."/>
      <w:lvlJc w:val="right"/>
      <w:pPr>
        <w:ind w:left="2371" w:hanging="180"/>
      </w:pPr>
    </w:lvl>
    <w:lvl w:ilvl="3" w:tplc="0409000F" w:tentative="1">
      <w:start w:val="1"/>
      <w:numFmt w:val="decimal"/>
      <w:lvlText w:val="%4."/>
      <w:lvlJc w:val="left"/>
      <w:pPr>
        <w:ind w:left="3091" w:hanging="360"/>
      </w:pPr>
    </w:lvl>
    <w:lvl w:ilvl="4" w:tplc="04090019" w:tentative="1">
      <w:start w:val="1"/>
      <w:numFmt w:val="lowerLetter"/>
      <w:lvlText w:val="%5."/>
      <w:lvlJc w:val="left"/>
      <w:pPr>
        <w:ind w:left="3811" w:hanging="360"/>
      </w:pPr>
    </w:lvl>
    <w:lvl w:ilvl="5" w:tplc="0409001B" w:tentative="1">
      <w:start w:val="1"/>
      <w:numFmt w:val="lowerRoman"/>
      <w:lvlText w:val="%6."/>
      <w:lvlJc w:val="right"/>
      <w:pPr>
        <w:ind w:left="4531" w:hanging="180"/>
      </w:pPr>
    </w:lvl>
    <w:lvl w:ilvl="6" w:tplc="0409000F" w:tentative="1">
      <w:start w:val="1"/>
      <w:numFmt w:val="decimal"/>
      <w:lvlText w:val="%7."/>
      <w:lvlJc w:val="left"/>
      <w:pPr>
        <w:ind w:left="5251" w:hanging="360"/>
      </w:pPr>
    </w:lvl>
    <w:lvl w:ilvl="7" w:tplc="04090019" w:tentative="1">
      <w:start w:val="1"/>
      <w:numFmt w:val="lowerLetter"/>
      <w:lvlText w:val="%8."/>
      <w:lvlJc w:val="left"/>
      <w:pPr>
        <w:ind w:left="5971" w:hanging="360"/>
      </w:pPr>
    </w:lvl>
    <w:lvl w:ilvl="8" w:tplc="0409001B" w:tentative="1">
      <w:start w:val="1"/>
      <w:numFmt w:val="lowerRoman"/>
      <w:lvlText w:val="%9."/>
      <w:lvlJc w:val="right"/>
      <w:pPr>
        <w:ind w:left="6691" w:hanging="180"/>
      </w:pPr>
    </w:lvl>
  </w:abstractNum>
  <w:abstractNum w:abstractNumId="17" w15:restartNumberingAfterBreak="0">
    <w:nsid w:val="67C82E9E"/>
    <w:multiLevelType w:val="hybridMultilevel"/>
    <w:tmpl w:val="B7E691BA"/>
    <w:lvl w:ilvl="0" w:tplc="4CFA6128">
      <w:start w:val="1"/>
      <w:numFmt w:val="decimal"/>
      <w:lvlText w:val="%1-"/>
      <w:lvlJc w:val="left"/>
      <w:pPr>
        <w:ind w:left="1291" w:hanging="360"/>
      </w:pPr>
      <w:rPr>
        <w:rFonts w:hint="default"/>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18" w15:restartNumberingAfterBreak="0">
    <w:nsid w:val="6B4632E0"/>
    <w:multiLevelType w:val="hybridMultilevel"/>
    <w:tmpl w:val="74347B0C"/>
    <w:lvl w:ilvl="0" w:tplc="4B9CF232">
      <w:start w:val="2"/>
      <w:numFmt w:val="decimal"/>
      <w:lvlText w:val="%1-"/>
      <w:lvlJc w:val="left"/>
      <w:pPr>
        <w:ind w:left="931" w:hanging="360"/>
      </w:pPr>
      <w:rPr>
        <w:rFonts w:hint="default"/>
      </w:rPr>
    </w:lvl>
    <w:lvl w:ilvl="1" w:tplc="04090019" w:tentative="1">
      <w:start w:val="1"/>
      <w:numFmt w:val="lowerLetter"/>
      <w:lvlText w:val="%2."/>
      <w:lvlJc w:val="left"/>
      <w:pPr>
        <w:ind w:left="1651" w:hanging="360"/>
      </w:pPr>
    </w:lvl>
    <w:lvl w:ilvl="2" w:tplc="0409001B" w:tentative="1">
      <w:start w:val="1"/>
      <w:numFmt w:val="lowerRoman"/>
      <w:lvlText w:val="%3."/>
      <w:lvlJc w:val="right"/>
      <w:pPr>
        <w:ind w:left="2371" w:hanging="180"/>
      </w:pPr>
    </w:lvl>
    <w:lvl w:ilvl="3" w:tplc="0409000F" w:tentative="1">
      <w:start w:val="1"/>
      <w:numFmt w:val="decimal"/>
      <w:lvlText w:val="%4."/>
      <w:lvlJc w:val="left"/>
      <w:pPr>
        <w:ind w:left="3091" w:hanging="360"/>
      </w:pPr>
    </w:lvl>
    <w:lvl w:ilvl="4" w:tplc="04090019" w:tentative="1">
      <w:start w:val="1"/>
      <w:numFmt w:val="lowerLetter"/>
      <w:lvlText w:val="%5."/>
      <w:lvlJc w:val="left"/>
      <w:pPr>
        <w:ind w:left="3811" w:hanging="360"/>
      </w:pPr>
    </w:lvl>
    <w:lvl w:ilvl="5" w:tplc="0409001B" w:tentative="1">
      <w:start w:val="1"/>
      <w:numFmt w:val="lowerRoman"/>
      <w:lvlText w:val="%6."/>
      <w:lvlJc w:val="right"/>
      <w:pPr>
        <w:ind w:left="4531" w:hanging="180"/>
      </w:pPr>
    </w:lvl>
    <w:lvl w:ilvl="6" w:tplc="0409000F" w:tentative="1">
      <w:start w:val="1"/>
      <w:numFmt w:val="decimal"/>
      <w:lvlText w:val="%7."/>
      <w:lvlJc w:val="left"/>
      <w:pPr>
        <w:ind w:left="5251" w:hanging="360"/>
      </w:pPr>
    </w:lvl>
    <w:lvl w:ilvl="7" w:tplc="04090019" w:tentative="1">
      <w:start w:val="1"/>
      <w:numFmt w:val="lowerLetter"/>
      <w:lvlText w:val="%8."/>
      <w:lvlJc w:val="left"/>
      <w:pPr>
        <w:ind w:left="5971" w:hanging="360"/>
      </w:pPr>
    </w:lvl>
    <w:lvl w:ilvl="8" w:tplc="0409001B" w:tentative="1">
      <w:start w:val="1"/>
      <w:numFmt w:val="lowerRoman"/>
      <w:lvlText w:val="%9."/>
      <w:lvlJc w:val="right"/>
      <w:pPr>
        <w:ind w:left="6691" w:hanging="180"/>
      </w:pPr>
    </w:lvl>
  </w:abstractNum>
  <w:abstractNum w:abstractNumId="19" w15:restartNumberingAfterBreak="0">
    <w:nsid w:val="6F5A1494"/>
    <w:multiLevelType w:val="hybridMultilevel"/>
    <w:tmpl w:val="68D67374"/>
    <w:lvl w:ilvl="0" w:tplc="06A0A2EA">
      <w:start w:val="1"/>
      <w:numFmt w:val="decimal"/>
      <w:lvlText w:val="%1-"/>
      <w:lvlJc w:val="left"/>
      <w:pPr>
        <w:ind w:left="360" w:hanging="360"/>
      </w:pPr>
      <w:rPr>
        <w:rFonts w:hint="default"/>
      </w:rPr>
    </w:lvl>
    <w:lvl w:ilvl="1" w:tplc="04090019" w:tentative="1">
      <w:start w:val="1"/>
      <w:numFmt w:val="lowerLetter"/>
      <w:lvlText w:val="%2."/>
      <w:lvlJc w:val="left"/>
      <w:pPr>
        <w:ind w:left="1651" w:hanging="360"/>
      </w:pPr>
    </w:lvl>
    <w:lvl w:ilvl="2" w:tplc="0409001B" w:tentative="1">
      <w:start w:val="1"/>
      <w:numFmt w:val="lowerRoman"/>
      <w:lvlText w:val="%3."/>
      <w:lvlJc w:val="right"/>
      <w:pPr>
        <w:ind w:left="2371" w:hanging="180"/>
      </w:pPr>
    </w:lvl>
    <w:lvl w:ilvl="3" w:tplc="0409000F" w:tentative="1">
      <w:start w:val="1"/>
      <w:numFmt w:val="decimal"/>
      <w:lvlText w:val="%4."/>
      <w:lvlJc w:val="left"/>
      <w:pPr>
        <w:ind w:left="3091" w:hanging="360"/>
      </w:pPr>
    </w:lvl>
    <w:lvl w:ilvl="4" w:tplc="04090019" w:tentative="1">
      <w:start w:val="1"/>
      <w:numFmt w:val="lowerLetter"/>
      <w:lvlText w:val="%5."/>
      <w:lvlJc w:val="left"/>
      <w:pPr>
        <w:ind w:left="3811" w:hanging="360"/>
      </w:pPr>
    </w:lvl>
    <w:lvl w:ilvl="5" w:tplc="0409001B" w:tentative="1">
      <w:start w:val="1"/>
      <w:numFmt w:val="lowerRoman"/>
      <w:lvlText w:val="%6."/>
      <w:lvlJc w:val="right"/>
      <w:pPr>
        <w:ind w:left="4531" w:hanging="180"/>
      </w:pPr>
    </w:lvl>
    <w:lvl w:ilvl="6" w:tplc="0409000F" w:tentative="1">
      <w:start w:val="1"/>
      <w:numFmt w:val="decimal"/>
      <w:lvlText w:val="%7."/>
      <w:lvlJc w:val="left"/>
      <w:pPr>
        <w:ind w:left="5251" w:hanging="360"/>
      </w:pPr>
    </w:lvl>
    <w:lvl w:ilvl="7" w:tplc="04090019" w:tentative="1">
      <w:start w:val="1"/>
      <w:numFmt w:val="lowerLetter"/>
      <w:lvlText w:val="%8."/>
      <w:lvlJc w:val="left"/>
      <w:pPr>
        <w:ind w:left="5971" w:hanging="360"/>
      </w:pPr>
    </w:lvl>
    <w:lvl w:ilvl="8" w:tplc="0409001B" w:tentative="1">
      <w:start w:val="1"/>
      <w:numFmt w:val="lowerRoman"/>
      <w:lvlText w:val="%9."/>
      <w:lvlJc w:val="right"/>
      <w:pPr>
        <w:ind w:left="6691" w:hanging="180"/>
      </w:pPr>
    </w:lvl>
  </w:abstractNum>
  <w:abstractNum w:abstractNumId="20" w15:restartNumberingAfterBreak="0">
    <w:nsid w:val="720F68DF"/>
    <w:multiLevelType w:val="multilevel"/>
    <w:tmpl w:val="0409001D"/>
    <w:styleLink w:val="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759F255A"/>
    <w:multiLevelType w:val="multilevel"/>
    <w:tmpl w:val="0409001F"/>
    <w:styleLink w:val="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B1A74DC"/>
    <w:multiLevelType w:val="hybridMultilevel"/>
    <w:tmpl w:val="5A74940E"/>
    <w:lvl w:ilvl="0" w:tplc="2800E770">
      <w:start w:val="1"/>
      <w:numFmt w:val="decimal"/>
      <w:lvlText w:val="%1-"/>
      <w:lvlJc w:val="left"/>
      <w:pPr>
        <w:ind w:left="1056" w:hanging="360"/>
      </w:pPr>
      <w:rPr>
        <w:rFonts w:hint="default"/>
      </w:r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3" w15:restartNumberingAfterBreak="0">
    <w:nsid w:val="7F844CA7"/>
    <w:multiLevelType w:val="hybridMultilevel"/>
    <w:tmpl w:val="DBE0A4C4"/>
    <w:lvl w:ilvl="0" w:tplc="9982C0B8">
      <w:start w:val="2"/>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16cid:durableId="626354822">
    <w:abstractNumId w:val="20"/>
  </w:num>
  <w:num w:numId="2" w16cid:durableId="1541555854">
    <w:abstractNumId w:val="21"/>
  </w:num>
  <w:num w:numId="3" w16cid:durableId="1674794495">
    <w:abstractNumId w:val="9"/>
  </w:num>
  <w:num w:numId="4" w16cid:durableId="141967570">
    <w:abstractNumId w:val="11"/>
  </w:num>
  <w:num w:numId="5" w16cid:durableId="1699113682">
    <w:abstractNumId w:val="0"/>
  </w:num>
  <w:num w:numId="6" w16cid:durableId="1771004985">
    <w:abstractNumId w:val="5"/>
  </w:num>
  <w:num w:numId="7" w16cid:durableId="148521369">
    <w:abstractNumId w:val="12"/>
  </w:num>
  <w:num w:numId="8" w16cid:durableId="353002884">
    <w:abstractNumId w:val="15"/>
  </w:num>
  <w:num w:numId="9" w16cid:durableId="1489519104">
    <w:abstractNumId w:val="4"/>
  </w:num>
  <w:num w:numId="10" w16cid:durableId="1039666764">
    <w:abstractNumId w:val="2"/>
  </w:num>
  <w:num w:numId="11" w16cid:durableId="1652249809">
    <w:abstractNumId w:val="6"/>
  </w:num>
  <w:num w:numId="12" w16cid:durableId="1856188364">
    <w:abstractNumId w:val="16"/>
  </w:num>
  <w:num w:numId="13" w16cid:durableId="479158706">
    <w:abstractNumId w:val="1"/>
  </w:num>
  <w:num w:numId="14" w16cid:durableId="194538204">
    <w:abstractNumId w:val="7"/>
  </w:num>
  <w:num w:numId="15" w16cid:durableId="996877702">
    <w:abstractNumId w:val="10"/>
  </w:num>
  <w:num w:numId="16" w16cid:durableId="628586199">
    <w:abstractNumId w:val="17"/>
  </w:num>
  <w:num w:numId="17" w16cid:durableId="16124648">
    <w:abstractNumId w:val="18"/>
  </w:num>
  <w:num w:numId="18" w16cid:durableId="853424300">
    <w:abstractNumId w:val="19"/>
  </w:num>
  <w:num w:numId="19" w16cid:durableId="1706908262">
    <w:abstractNumId w:val="22"/>
  </w:num>
  <w:num w:numId="20" w16cid:durableId="1361273940">
    <w:abstractNumId w:val="8"/>
  </w:num>
  <w:num w:numId="21" w16cid:durableId="1907912379">
    <w:abstractNumId w:val="13"/>
  </w:num>
  <w:num w:numId="22" w16cid:durableId="1645811829">
    <w:abstractNumId w:val="3"/>
  </w:num>
  <w:num w:numId="23" w16cid:durableId="910844410">
    <w:abstractNumId w:val="23"/>
  </w:num>
  <w:num w:numId="24" w16cid:durableId="404114442">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doNotShadeFormData/>
  <w:characterSpacingControl w:val="doNotCompress"/>
  <w:doNotValidateAgainstSchema/>
  <w:doNotDemarcateInvalidXml/>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A27"/>
    <w:rsid w:val="000015D4"/>
    <w:rsid w:val="00010E67"/>
    <w:rsid w:val="00011336"/>
    <w:rsid w:val="00012548"/>
    <w:rsid w:val="00012925"/>
    <w:rsid w:val="00013F9A"/>
    <w:rsid w:val="000149C0"/>
    <w:rsid w:val="0001723A"/>
    <w:rsid w:val="000172FA"/>
    <w:rsid w:val="000200D6"/>
    <w:rsid w:val="000208C6"/>
    <w:rsid w:val="00023763"/>
    <w:rsid w:val="00025C33"/>
    <w:rsid w:val="000308C4"/>
    <w:rsid w:val="00035868"/>
    <w:rsid w:val="000400D9"/>
    <w:rsid w:val="00041A2E"/>
    <w:rsid w:val="0004277A"/>
    <w:rsid w:val="0004627E"/>
    <w:rsid w:val="000475A2"/>
    <w:rsid w:val="00047617"/>
    <w:rsid w:val="00050F2E"/>
    <w:rsid w:val="00056894"/>
    <w:rsid w:val="00060A2B"/>
    <w:rsid w:val="00061E08"/>
    <w:rsid w:val="00065737"/>
    <w:rsid w:val="00076EF9"/>
    <w:rsid w:val="00077AD1"/>
    <w:rsid w:val="00077CFE"/>
    <w:rsid w:val="00080D96"/>
    <w:rsid w:val="000811EA"/>
    <w:rsid w:val="000814FC"/>
    <w:rsid w:val="00082CB9"/>
    <w:rsid w:val="000874F7"/>
    <w:rsid w:val="000876A2"/>
    <w:rsid w:val="000910CC"/>
    <w:rsid w:val="000918EB"/>
    <w:rsid w:val="00092198"/>
    <w:rsid w:val="00095153"/>
    <w:rsid w:val="00095B73"/>
    <w:rsid w:val="000966A8"/>
    <w:rsid w:val="00096F6C"/>
    <w:rsid w:val="000A14DD"/>
    <w:rsid w:val="000A1867"/>
    <w:rsid w:val="000A27D6"/>
    <w:rsid w:val="000A2F02"/>
    <w:rsid w:val="000A57E5"/>
    <w:rsid w:val="000B0955"/>
    <w:rsid w:val="000B72CC"/>
    <w:rsid w:val="000C07D3"/>
    <w:rsid w:val="000C345F"/>
    <w:rsid w:val="000C4589"/>
    <w:rsid w:val="000D054B"/>
    <w:rsid w:val="000D2C40"/>
    <w:rsid w:val="000D4337"/>
    <w:rsid w:val="000D7096"/>
    <w:rsid w:val="000D74F9"/>
    <w:rsid w:val="000E18C6"/>
    <w:rsid w:val="000E19DA"/>
    <w:rsid w:val="000E31F4"/>
    <w:rsid w:val="000E3951"/>
    <w:rsid w:val="000E48CF"/>
    <w:rsid w:val="000F1D3B"/>
    <w:rsid w:val="000F4BD1"/>
    <w:rsid w:val="000F6F48"/>
    <w:rsid w:val="00103813"/>
    <w:rsid w:val="0010413A"/>
    <w:rsid w:val="00105864"/>
    <w:rsid w:val="00105E05"/>
    <w:rsid w:val="00107D2A"/>
    <w:rsid w:val="0011064D"/>
    <w:rsid w:val="00110723"/>
    <w:rsid w:val="00110A5E"/>
    <w:rsid w:val="0011376C"/>
    <w:rsid w:val="00117ACB"/>
    <w:rsid w:val="00123E51"/>
    <w:rsid w:val="001308DF"/>
    <w:rsid w:val="00130D95"/>
    <w:rsid w:val="0013107B"/>
    <w:rsid w:val="00133A83"/>
    <w:rsid w:val="00135F26"/>
    <w:rsid w:val="00137782"/>
    <w:rsid w:val="00142C5C"/>
    <w:rsid w:val="00146F8A"/>
    <w:rsid w:val="00151910"/>
    <w:rsid w:val="00151C8E"/>
    <w:rsid w:val="00152AAB"/>
    <w:rsid w:val="00154F0B"/>
    <w:rsid w:val="00155249"/>
    <w:rsid w:val="00163EE8"/>
    <w:rsid w:val="00170BEB"/>
    <w:rsid w:val="00172A27"/>
    <w:rsid w:val="00176280"/>
    <w:rsid w:val="001774F5"/>
    <w:rsid w:val="00180899"/>
    <w:rsid w:val="00182D42"/>
    <w:rsid w:val="00182E58"/>
    <w:rsid w:val="00185F80"/>
    <w:rsid w:val="001877F5"/>
    <w:rsid w:val="00190E12"/>
    <w:rsid w:val="00191DCB"/>
    <w:rsid w:val="001A36A4"/>
    <w:rsid w:val="001B0785"/>
    <w:rsid w:val="001B2878"/>
    <w:rsid w:val="001B40F6"/>
    <w:rsid w:val="001B4EE3"/>
    <w:rsid w:val="001B5D30"/>
    <w:rsid w:val="001B7169"/>
    <w:rsid w:val="001B7693"/>
    <w:rsid w:val="001C7A39"/>
    <w:rsid w:val="001D044A"/>
    <w:rsid w:val="001D1F48"/>
    <w:rsid w:val="001D223A"/>
    <w:rsid w:val="001D2CD9"/>
    <w:rsid w:val="001D43B0"/>
    <w:rsid w:val="001D70BD"/>
    <w:rsid w:val="001E0026"/>
    <w:rsid w:val="001E1C38"/>
    <w:rsid w:val="001E2E02"/>
    <w:rsid w:val="001E35E2"/>
    <w:rsid w:val="001E5C35"/>
    <w:rsid w:val="001F2016"/>
    <w:rsid w:val="001F22A4"/>
    <w:rsid w:val="001F376E"/>
    <w:rsid w:val="00200281"/>
    <w:rsid w:val="00200D73"/>
    <w:rsid w:val="00201247"/>
    <w:rsid w:val="00201C2D"/>
    <w:rsid w:val="00203C32"/>
    <w:rsid w:val="00206BE6"/>
    <w:rsid w:val="00207A3F"/>
    <w:rsid w:val="00211484"/>
    <w:rsid w:val="00211FDF"/>
    <w:rsid w:val="00214902"/>
    <w:rsid w:val="002172AB"/>
    <w:rsid w:val="002210C9"/>
    <w:rsid w:val="00223C85"/>
    <w:rsid w:val="00223CCF"/>
    <w:rsid w:val="00225E70"/>
    <w:rsid w:val="0023073B"/>
    <w:rsid w:val="00230B62"/>
    <w:rsid w:val="002328F2"/>
    <w:rsid w:val="00232E0A"/>
    <w:rsid w:val="00241A5D"/>
    <w:rsid w:val="00242CC3"/>
    <w:rsid w:val="002531EE"/>
    <w:rsid w:val="00255295"/>
    <w:rsid w:val="002570F0"/>
    <w:rsid w:val="00261491"/>
    <w:rsid w:val="00261FBD"/>
    <w:rsid w:val="00262BC6"/>
    <w:rsid w:val="00265512"/>
    <w:rsid w:val="00265E78"/>
    <w:rsid w:val="00270565"/>
    <w:rsid w:val="0027097B"/>
    <w:rsid w:val="00270FAB"/>
    <w:rsid w:val="00271609"/>
    <w:rsid w:val="0027501A"/>
    <w:rsid w:val="00275F89"/>
    <w:rsid w:val="00276569"/>
    <w:rsid w:val="00281E61"/>
    <w:rsid w:val="002828BE"/>
    <w:rsid w:val="00283332"/>
    <w:rsid w:val="00283CCD"/>
    <w:rsid w:val="00284224"/>
    <w:rsid w:val="00284E9B"/>
    <w:rsid w:val="002952C6"/>
    <w:rsid w:val="002A2866"/>
    <w:rsid w:val="002A2C12"/>
    <w:rsid w:val="002A33DF"/>
    <w:rsid w:val="002B1170"/>
    <w:rsid w:val="002B511C"/>
    <w:rsid w:val="002C24F5"/>
    <w:rsid w:val="002C3E2F"/>
    <w:rsid w:val="002C6394"/>
    <w:rsid w:val="002C748C"/>
    <w:rsid w:val="002D13E8"/>
    <w:rsid w:val="002D63C9"/>
    <w:rsid w:val="002E0012"/>
    <w:rsid w:val="002E01EA"/>
    <w:rsid w:val="002E6676"/>
    <w:rsid w:val="002F13C4"/>
    <w:rsid w:val="002F1C3F"/>
    <w:rsid w:val="002F4262"/>
    <w:rsid w:val="00303318"/>
    <w:rsid w:val="003044BA"/>
    <w:rsid w:val="0030795E"/>
    <w:rsid w:val="00307B54"/>
    <w:rsid w:val="00310CFF"/>
    <w:rsid w:val="00311C54"/>
    <w:rsid w:val="003131C3"/>
    <w:rsid w:val="0031613D"/>
    <w:rsid w:val="003172FB"/>
    <w:rsid w:val="003215CD"/>
    <w:rsid w:val="00322B52"/>
    <w:rsid w:val="0032386C"/>
    <w:rsid w:val="0032409F"/>
    <w:rsid w:val="00325D54"/>
    <w:rsid w:val="003265E5"/>
    <w:rsid w:val="003268FF"/>
    <w:rsid w:val="00333035"/>
    <w:rsid w:val="0033505B"/>
    <w:rsid w:val="00343B59"/>
    <w:rsid w:val="00344382"/>
    <w:rsid w:val="00344842"/>
    <w:rsid w:val="00346ED7"/>
    <w:rsid w:val="0035734F"/>
    <w:rsid w:val="00357EBA"/>
    <w:rsid w:val="00357FEE"/>
    <w:rsid w:val="00360EB2"/>
    <w:rsid w:val="00361BF0"/>
    <w:rsid w:val="0036647C"/>
    <w:rsid w:val="003707DC"/>
    <w:rsid w:val="00371A14"/>
    <w:rsid w:val="00372505"/>
    <w:rsid w:val="00377792"/>
    <w:rsid w:val="0038186C"/>
    <w:rsid w:val="00382A5E"/>
    <w:rsid w:val="00382C17"/>
    <w:rsid w:val="00382DA8"/>
    <w:rsid w:val="00384BC6"/>
    <w:rsid w:val="00384D20"/>
    <w:rsid w:val="00385720"/>
    <w:rsid w:val="00392AFC"/>
    <w:rsid w:val="00394BCB"/>
    <w:rsid w:val="0039726A"/>
    <w:rsid w:val="003A1C46"/>
    <w:rsid w:val="003A4B69"/>
    <w:rsid w:val="003A4E5C"/>
    <w:rsid w:val="003A5A5E"/>
    <w:rsid w:val="003A6510"/>
    <w:rsid w:val="003B03BE"/>
    <w:rsid w:val="003B0598"/>
    <w:rsid w:val="003B153A"/>
    <w:rsid w:val="003B213B"/>
    <w:rsid w:val="003B2D8D"/>
    <w:rsid w:val="003B5872"/>
    <w:rsid w:val="003C0FDB"/>
    <w:rsid w:val="003C5629"/>
    <w:rsid w:val="003C6973"/>
    <w:rsid w:val="003C6AEA"/>
    <w:rsid w:val="003D5C02"/>
    <w:rsid w:val="003D5D0D"/>
    <w:rsid w:val="003D6E4E"/>
    <w:rsid w:val="003E2B09"/>
    <w:rsid w:val="003E2EAC"/>
    <w:rsid w:val="003E45C9"/>
    <w:rsid w:val="003E4A7E"/>
    <w:rsid w:val="003E56C8"/>
    <w:rsid w:val="003F2B2E"/>
    <w:rsid w:val="003F307E"/>
    <w:rsid w:val="003F5CFC"/>
    <w:rsid w:val="004073E9"/>
    <w:rsid w:val="00413A85"/>
    <w:rsid w:val="00417792"/>
    <w:rsid w:val="004177F4"/>
    <w:rsid w:val="00423CE9"/>
    <w:rsid w:val="00426F11"/>
    <w:rsid w:val="00427BD6"/>
    <w:rsid w:val="004310D6"/>
    <w:rsid w:val="0043278D"/>
    <w:rsid w:val="0043294A"/>
    <w:rsid w:val="00436E79"/>
    <w:rsid w:val="00441531"/>
    <w:rsid w:val="00442435"/>
    <w:rsid w:val="004439CF"/>
    <w:rsid w:val="004459CF"/>
    <w:rsid w:val="004477EE"/>
    <w:rsid w:val="0045319A"/>
    <w:rsid w:val="004531FE"/>
    <w:rsid w:val="004615BD"/>
    <w:rsid w:val="004641E1"/>
    <w:rsid w:val="004708B5"/>
    <w:rsid w:val="004734F0"/>
    <w:rsid w:val="00475678"/>
    <w:rsid w:val="0047755E"/>
    <w:rsid w:val="004775D0"/>
    <w:rsid w:val="00481725"/>
    <w:rsid w:val="0048318C"/>
    <w:rsid w:val="004865D2"/>
    <w:rsid w:val="004904FA"/>
    <w:rsid w:val="00495471"/>
    <w:rsid w:val="00495C76"/>
    <w:rsid w:val="004A19F9"/>
    <w:rsid w:val="004A20CD"/>
    <w:rsid w:val="004A6B07"/>
    <w:rsid w:val="004A6DA7"/>
    <w:rsid w:val="004B0070"/>
    <w:rsid w:val="004B008F"/>
    <w:rsid w:val="004B2C18"/>
    <w:rsid w:val="004B44B3"/>
    <w:rsid w:val="004B5655"/>
    <w:rsid w:val="004B6414"/>
    <w:rsid w:val="004C0573"/>
    <w:rsid w:val="004C0B47"/>
    <w:rsid w:val="004C1174"/>
    <w:rsid w:val="004C4229"/>
    <w:rsid w:val="004C4B50"/>
    <w:rsid w:val="004E14B8"/>
    <w:rsid w:val="004E3AD7"/>
    <w:rsid w:val="004E722E"/>
    <w:rsid w:val="004F5FA4"/>
    <w:rsid w:val="00501C5C"/>
    <w:rsid w:val="00503A4C"/>
    <w:rsid w:val="005107C8"/>
    <w:rsid w:val="005121E4"/>
    <w:rsid w:val="00516381"/>
    <w:rsid w:val="0052127A"/>
    <w:rsid w:val="00522A36"/>
    <w:rsid w:val="00522F10"/>
    <w:rsid w:val="00527B0D"/>
    <w:rsid w:val="00530D00"/>
    <w:rsid w:val="00533784"/>
    <w:rsid w:val="005371BC"/>
    <w:rsid w:val="005375D2"/>
    <w:rsid w:val="00540BC1"/>
    <w:rsid w:val="0054148C"/>
    <w:rsid w:val="00551839"/>
    <w:rsid w:val="0055486C"/>
    <w:rsid w:val="0055586C"/>
    <w:rsid w:val="00556C2B"/>
    <w:rsid w:val="0056015A"/>
    <w:rsid w:val="005604C4"/>
    <w:rsid w:val="005604D6"/>
    <w:rsid w:val="005605E7"/>
    <w:rsid w:val="00561B4A"/>
    <w:rsid w:val="00561C7D"/>
    <w:rsid w:val="00566C3C"/>
    <w:rsid w:val="0057019B"/>
    <w:rsid w:val="00571889"/>
    <w:rsid w:val="00572501"/>
    <w:rsid w:val="005746EE"/>
    <w:rsid w:val="00583B89"/>
    <w:rsid w:val="005840CD"/>
    <w:rsid w:val="00587882"/>
    <w:rsid w:val="00591F64"/>
    <w:rsid w:val="00592147"/>
    <w:rsid w:val="00592C2C"/>
    <w:rsid w:val="005944D8"/>
    <w:rsid w:val="005951B5"/>
    <w:rsid w:val="00597655"/>
    <w:rsid w:val="005A02D3"/>
    <w:rsid w:val="005A3056"/>
    <w:rsid w:val="005A3947"/>
    <w:rsid w:val="005A45AF"/>
    <w:rsid w:val="005A5720"/>
    <w:rsid w:val="005A6EB7"/>
    <w:rsid w:val="005A70BD"/>
    <w:rsid w:val="005B0327"/>
    <w:rsid w:val="005B20CA"/>
    <w:rsid w:val="005B2654"/>
    <w:rsid w:val="005B47FC"/>
    <w:rsid w:val="005C779F"/>
    <w:rsid w:val="005C7C3D"/>
    <w:rsid w:val="005D047A"/>
    <w:rsid w:val="005D159A"/>
    <w:rsid w:val="005D2658"/>
    <w:rsid w:val="005D3C10"/>
    <w:rsid w:val="005D47FA"/>
    <w:rsid w:val="005D5A9B"/>
    <w:rsid w:val="005E04BC"/>
    <w:rsid w:val="005E2977"/>
    <w:rsid w:val="005E3D72"/>
    <w:rsid w:val="005F28EC"/>
    <w:rsid w:val="00600176"/>
    <w:rsid w:val="006053C3"/>
    <w:rsid w:val="0060635A"/>
    <w:rsid w:val="00607448"/>
    <w:rsid w:val="00607EBA"/>
    <w:rsid w:val="0061666D"/>
    <w:rsid w:val="00616C8B"/>
    <w:rsid w:val="00624D9C"/>
    <w:rsid w:val="00626339"/>
    <w:rsid w:val="00627C8D"/>
    <w:rsid w:val="00630155"/>
    <w:rsid w:val="0063692C"/>
    <w:rsid w:val="0064309C"/>
    <w:rsid w:val="0064369C"/>
    <w:rsid w:val="00645059"/>
    <w:rsid w:val="00645506"/>
    <w:rsid w:val="00646BEF"/>
    <w:rsid w:val="0064795F"/>
    <w:rsid w:val="006550F5"/>
    <w:rsid w:val="00660764"/>
    <w:rsid w:val="006622C2"/>
    <w:rsid w:val="006672F9"/>
    <w:rsid w:val="00667F0C"/>
    <w:rsid w:val="00671FB7"/>
    <w:rsid w:val="00680DE2"/>
    <w:rsid w:val="0068149C"/>
    <w:rsid w:val="0068464D"/>
    <w:rsid w:val="00687A1C"/>
    <w:rsid w:val="006900D1"/>
    <w:rsid w:val="006944BF"/>
    <w:rsid w:val="006956DB"/>
    <w:rsid w:val="006A1323"/>
    <w:rsid w:val="006A1F67"/>
    <w:rsid w:val="006A7D14"/>
    <w:rsid w:val="006B29E8"/>
    <w:rsid w:val="006B2D80"/>
    <w:rsid w:val="006B3559"/>
    <w:rsid w:val="006B39AC"/>
    <w:rsid w:val="006B4882"/>
    <w:rsid w:val="006B51E2"/>
    <w:rsid w:val="006B579F"/>
    <w:rsid w:val="006B5BF8"/>
    <w:rsid w:val="006C1F68"/>
    <w:rsid w:val="006C50F8"/>
    <w:rsid w:val="006C5542"/>
    <w:rsid w:val="006C6820"/>
    <w:rsid w:val="006C76BC"/>
    <w:rsid w:val="006D1278"/>
    <w:rsid w:val="006D32D3"/>
    <w:rsid w:val="006D5216"/>
    <w:rsid w:val="006D77B6"/>
    <w:rsid w:val="006E024C"/>
    <w:rsid w:val="006E14CE"/>
    <w:rsid w:val="006E3C16"/>
    <w:rsid w:val="006E6229"/>
    <w:rsid w:val="006E7638"/>
    <w:rsid w:val="006F34ED"/>
    <w:rsid w:val="006F5F7B"/>
    <w:rsid w:val="006F7117"/>
    <w:rsid w:val="007035F6"/>
    <w:rsid w:val="00704EA3"/>
    <w:rsid w:val="00706EE2"/>
    <w:rsid w:val="00712340"/>
    <w:rsid w:val="007246EF"/>
    <w:rsid w:val="00726CFF"/>
    <w:rsid w:val="00737100"/>
    <w:rsid w:val="0074308C"/>
    <w:rsid w:val="007455CD"/>
    <w:rsid w:val="0075006D"/>
    <w:rsid w:val="00751B7F"/>
    <w:rsid w:val="00752850"/>
    <w:rsid w:val="0075359C"/>
    <w:rsid w:val="00755908"/>
    <w:rsid w:val="00755DB0"/>
    <w:rsid w:val="00755DD4"/>
    <w:rsid w:val="00755EBF"/>
    <w:rsid w:val="0075611D"/>
    <w:rsid w:val="00767A16"/>
    <w:rsid w:val="00767E2C"/>
    <w:rsid w:val="00775192"/>
    <w:rsid w:val="00777CA2"/>
    <w:rsid w:val="00790900"/>
    <w:rsid w:val="0079112B"/>
    <w:rsid w:val="00792F99"/>
    <w:rsid w:val="007A11AE"/>
    <w:rsid w:val="007A22AF"/>
    <w:rsid w:val="007A2B4F"/>
    <w:rsid w:val="007A459F"/>
    <w:rsid w:val="007A4CB1"/>
    <w:rsid w:val="007B209D"/>
    <w:rsid w:val="007B4E51"/>
    <w:rsid w:val="007B5C2B"/>
    <w:rsid w:val="007B6994"/>
    <w:rsid w:val="007C1DF6"/>
    <w:rsid w:val="007C460D"/>
    <w:rsid w:val="007C5618"/>
    <w:rsid w:val="007D02CC"/>
    <w:rsid w:val="007D0A1C"/>
    <w:rsid w:val="007D0EA8"/>
    <w:rsid w:val="007E65EB"/>
    <w:rsid w:val="007E7D71"/>
    <w:rsid w:val="007F1581"/>
    <w:rsid w:val="007F6931"/>
    <w:rsid w:val="00803446"/>
    <w:rsid w:val="0081016E"/>
    <w:rsid w:val="00815786"/>
    <w:rsid w:val="00817A99"/>
    <w:rsid w:val="00822C95"/>
    <w:rsid w:val="008309E9"/>
    <w:rsid w:val="00836690"/>
    <w:rsid w:val="00836985"/>
    <w:rsid w:val="00836BC4"/>
    <w:rsid w:val="00842006"/>
    <w:rsid w:val="0084458D"/>
    <w:rsid w:val="00850196"/>
    <w:rsid w:val="00850E3A"/>
    <w:rsid w:val="00851AE2"/>
    <w:rsid w:val="008524C1"/>
    <w:rsid w:val="0085389D"/>
    <w:rsid w:val="00860BA3"/>
    <w:rsid w:val="00862986"/>
    <w:rsid w:val="00863043"/>
    <w:rsid w:val="00863341"/>
    <w:rsid w:val="00864D03"/>
    <w:rsid w:val="00880D3E"/>
    <w:rsid w:val="00883902"/>
    <w:rsid w:val="00884F16"/>
    <w:rsid w:val="00887ABF"/>
    <w:rsid w:val="00887EA4"/>
    <w:rsid w:val="0089164B"/>
    <w:rsid w:val="008A015A"/>
    <w:rsid w:val="008A2A7F"/>
    <w:rsid w:val="008A2DCE"/>
    <w:rsid w:val="008A3579"/>
    <w:rsid w:val="008B0BC5"/>
    <w:rsid w:val="008B371D"/>
    <w:rsid w:val="008B6881"/>
    <w:rsid w:val="008D2717"/>
    <w:rsid w:val="008D3918"/>
    <w:rsid w:val="008D4987"/>
    <w:rsid w:val="008D5616"/>
    <w:rsid w:val="008D6CDF"/>
    <w:rsid w:val="008F0544"/>
    <w:rsid w:val="008F1D33"/>
    <w:rsid w:val="008F20D5"/>
    <w:rsid w:val="008F2BBC"/>
    <w:rsid w:val="008F5413"/>
    <w:rsid w:val="008F56B1"/>
    <w:rsid w:val="008F679F"/>
    <w:rsid w:val="0090008C"/>
    <w:rsid w:val="009001CD"/>
    <w:rsid w:val="00901686"/>
    <w:rsid w:val="00901695"/>
    <w:rsid w:val="00906347"/>
    <w:rsid w:val="0091104C"/>
    <w:rsid w:val="009156F0"/>
    <w:rsid w:val="00924391"/>
    <w:rsid w:val="00927D6C"/>
    <w:rsid w:val="00936FF7"/>
    <w:rsid w:val="00940C8F"/>
    <w:rsid w:val="009463B4"/>
    <w:rsid w:val="00950B6E"/>
    <w:rsid w:val="00954304"/>
    <w:rsid w:val="009559DA"/>
    <w:rsid w:val="00964322"/>
    <w:rsid w:val="0096769E"/>
    <w:rsid w:val="00971FD4"/>
    <w:rsid w:val="00974919"/>
    <w:rsid w:val="00975D23"/>
    <w:rsid w:val="00980464"/>
    <w:rsid w:val="00981128"/>
    <w:rsid w:val="00981152"/>
    <w:rsid w:val="009822EA"/>
    <w:rsid w:val="009831DC"/>
    <w:rsid w:val="00984576"/>
    <w:rsid w:val="0098710E"/>
    <w:rsid w:val="00987979"/>
    <w:rsid w:val="009910B7"/>
    <w:rsid w:val="00992E0A"/>
    <w:rsid w:val="00994906"/>
    <w:rsid w:val="00995651"/>
    <w:rsid w:val="009A12C1"/>
    <w:rsid w:val="009A2236"/>
    <w:rsid w:val="009A2261"/>
    <w:rsid w:val="009A43E1"/>
    <w:rsid w:val="009A4F60"/>
    <w:rsid w:val="009A5C9C"/>
    <w:rsid w:val="009A61AF"/>
    <w:rsid w:val="009A7C89"/>
    <w:rsid w:val="009B1B0C"/>
    <w:rsid w:val="009B4855"/>
    <w:rsid w:val="009C050B"/>
    <w:rsid w:val="009C21D7"/>
    <w:rsid w:val="009C2600"/>
    <w:rsid w:val="009C5040"/>
    <w:rsid w:val="009C725D"/>
    <w:rsid w:val="009C778E"/>
    <w:rsid w:val="009D36B5"/>
    <w:rsid w:val="009D6E90"/>
    <w:rsid w:val="009E0099"/>
    <w:rsid w:val="009E01D1"/>
    <w:rsid w:val="009E2A19"/>
    <w:rsid w:val="009E709F"/>
    <w:rsid w:val="009F0294"/>
    <w:rsid w:val="009F1C87"/>
    <w:rsid w:val="009F1F7B"/>
    <w:rsid w:val="009F2C75"/>
    <w:rsid w:val="009F3D1F"/>
    <w:rsid w:val="009F726E"/>
    <w:rsid w:val="009F7DBA"/>
    <w:rsid w:val="00A00057"/>
    <w:rsid w:val="00A00B07"/>
    <w:rsid w:val="00A042F1"/>
    <w:rsid w:val="00A05C82"/>
    <w:rsid w:val="00A07F4A"/>
    <w:rsid w:val="00A13733"/>
    <w:rsid w:val="00A16FEC"/>
    <w:rsid w:val="00A17AFC"/>
    <w:rsid w:val="00A20698"/>
    <w:rsid w:val="00A2768B"/>
    <w:rsid w:val="00A351DC"/>
    <w:rsid w:val="00A37E8D"/>
    <w:rsid w:val="00A45A20"/>
    <w:rsid w:val="00A50BB9"/>
    <w:rsid w:val="00A52A72"/>
    <w:rsid w:val="00A52ECD"/>
    <w:rsid w:val="00A535BF"/>
    <w:rsid w:val="00A61676"/>
    <w:rsid w:val="00A67208"/>
    <w:rsid w:val="00A7014B"/>
    <w:rsid w:val="00A70408"/>
    <w:rsid w:val="00A712EB"/>
    <w:rsid w:val="00A71F95"/>
    <w:rsid w:val="00A73C61"/>
    <w:rsid w:val="00A748A1"/>
    <w:rsid w:val="00A75009"/>
    <w:rsid w:val="00A75E20"/>
    <w:rsid w:val="00A761EE"/>
    <w:rsid w:val="00A7650B"/>
    <w:rsid w:val="00A76B8C"/>
    <w:rsid w:val="00A80533"/>
    <w:rsid w:val="00A80648"/>
    <w:rsid w:val="00A81395"/>
    <w:rsid w:val="00A81A67"/>
    <w:rsid w:val="00A835AD"/>
    <w:rsid w:val="00A87219"/>
    <w:rsid w:val="00A90770"/>
    <w:rsid w:val="00A9146A"/>
    <w:rsid w:val="00A92413"/>
    <w:rsid w:val="00A92E32"/>
    <w:rsid w:val="00A96F45"/>
    <w:rsid w:val="00A9785D"/>
    <w:rsid w:val="00AA0CDC"/>
    <w:rsid w:val="00AA37CB"/>
    <w:rsid w:val="00AA3ECA"/>
    <w:rsid w:val="00AB695A"/>
    <w:rsid w:val="00AB6AC1"/>
    <w:rsid w:val="00AB778B"/>
    <w:rsid w:val="00AC24BD"/>
    <w:rsid w:val="00AC5946"/>
    <w:rsid w:val="00AC5CB9"/>
    <w:rsid w:val="00AC71E8"/>
    <w:rsid w:val="00AD0E98"/>
    <w:rsid w:val="00AD1088"/>
    <w:rsid w:val="00AD1C86"/>
    <w:rsid w:val="00AD38A1"/>
    <w:rsid w:val="00AD5C71"/>
    <w:rsid w:val="00AD616E"/>
    <w:rsid w:val="00AD697C"/>
    <w:rsid w:val="00AE2D34"/>
    <w:rsid w:val="00AE78B6"/>
    <w:rsid w:val="00AF0CEA"/>
    <w:rsid w:val="00AF1505"/>
    <w:rsid w:val="00AF3C89"/>
    <w:rsid w:val="00AF3F06"/>
    <w:rsid w:val="00AF45BA"/>
    <w:rsid w:val="00AF4CC6"/>
    <w:rsid w:val="00AF5919"/>
    <w:rsid w:val="00B004F1"/>
    <w:rsid w:val="00B04173"/>
    <w:rsid w:val="00B05980"/>
    <w:rsid w:val="00B12611"/>
    <w:rsid w:val="00B12F1E"/>
    <w:rsid w:val="00B1586A"/>
    <w:rsid w:val="00B15BA9"/>
    <w:rsid w:val="00B16D36"/>
    <w:rsid w:val="00B16F48"/>
    <w:rsid w:val="00B16FDB"/>
    <w:rsid w:val="00B21DFD"/>
    <w:rsid w:val="00B255B5"/>
    <w:rsid w:val="00B260E3"/>
    <w:rsid w:val="00B30BE8"/>
    <w:rsid w:val="00B31ECD"/>
    <w:rsid w:val="00B33C99"/>
    <w:rsid w:val="00B340AA"/>
    <w:rsid w:val="00B361B7"/>
    <w:rsid w:val="00B3740D"/>
    <w:rsid w:val="00B3765F"/>
    <w:rsid w:val="00B3775D"/>
    <w:rsid w:val="00B40F67"/>
    <w:rsid w:val="00B4179F"/>
    <w:rsid w:val="00B42C82"/>
    <w:rsid w:val="00B47F59"/>
    <w:rsid w:val="00B62461"/>
    <w:rsid w:val="00B71214"/>
    <w:rsid w:val="00B752D6"/>
    <w:rsid w:val="00B76DD9"/>
    <w:rsid w:val="00B80D1F"/>
    <w:rsid w:val="00B81883"/>
    <w:rsid w:val="00B863FD"/>
    <w:rsid w:val="00B919D2"/>
    <w:rsid w:val="00B92B42"/>
    <w:rsid w:val="00B935BE"/>
    <w:rsid w:val="00BA52E8"/>
    <w:rsid w:val="00BA62A9"/>
    <w:rsid w:val="00BA78D6"/>
    <w:rsid w:val="00BA7AF5"/>
    <w:rsid w:val="00BB0D0C"/>
    <w:rsid w:val="00BB54C9"/>
    <w:rsid w:val="00BC0E58"/>
    <w:rsid w:val="00BC231B"/>
    <w:rsid w:val="00BC58F7"/>
    <w:rsid w:val="00BD08E6"/>
    <w:rsid w:val="00BD12BE"/>
    <w:rsid w:val="00BD29E2"/>
    <w:rsid w:val="00BE28BF"/>
    <w:rsid w:val="00BE4D3D"/>
    <w:rsid w:val="00BE6B5D"/>
    <w:rsid w:val="00BE6FCB"/>
    <w:rsid w:val="00BE710B"/>
    <w:rsid w:val="00BE7949"/>
    <w:rsid w:val="00BF1508"/>
    <w:rsid w:val="00BF5238"/>
    <w:rsid w:val="00C044E7"/>
    <w:rsid w:val="00C0535B"/>
    <w:rsid w:val="00C0793F"/>
    <w:rsid w:val="00C07BB9"/>
    <w:rsid w:val="00C103EB"/>
    <w:rsid w:val="00C15F00"/>
    <w:rsid w:val="00C164B3"/>
    <w:rsid w:val="00C17549"/>
    <w:rsid w:val="00C2074F"/>
    <w:rsid w:val="00C20AEA"/>
    <w:rsid w:val="00C20BDA"/>
    <w:rsid w:val="00C2442E"/>
    <w:rsid w:val="00C27D7E"/>
    <w:rsid w:val="00C30FD2"/>
    <w:rsid w:val="00C3193C"/>
    <w:rsid w:val="00C32CAC"/>
    <w:rsid w:val="00C32DDB"/>
    <w:rsid w:val="00C4157D"/>
    <w:rsid w:val="00C4358D"/>
    <w:rsid w:val="00C50FB5"/>
    <w:rsid w:val="00C51700"/>
    <w:rsid w:val="00C52CF0"/>
    <w:rsid w:val="00C65FAB"/>
    <w:rsid w:val="00C6671C"/>
    <w:rsid w:val="00C67579"/>
    <w:rsid w:val="00C677B1"/>
    <w:rsid w:val="00C7199A"/>
    <w:rsid w:val="00C736FD"/>
    <w:rsid w:val="00C7466D"/>
    <w:rsid w:val="00C74B16"/>
    <w:rsid w:val="00C74CB4"/>
    <w:rsid w:val="00C77923"/>
    <w:rsid w:val="00C818C0"/>
    <w:rsid w:val="00C82C7C"/>
    <w:rsid w:val="00C85207"/>
    <w:rsid w:val="00C852EA"/>
    <w:rsid w:val="00C90268"/>
    <w:rsid w:val="00C92960"/>
    <w:rsid w:val="00C92AA3"/>
    <w:rsid w:val="00CA0502"/>
    <w:rsid w:val="00CA1E23"/>
    <w:rsid w:val="00CA2D1A"/>
    <w:rsid w:val="00CA336B"/>
    <w:rsid w:val="00CA72D5"/>
    <w:rsid w:val="00CB2881"/>
    <w:rsid w:val="00CB37C2"/>
    <w:rsid w:val="00CB4005"/>
    <w:rsid w:val="00CB45ED"/>
    <w:rsid w:val="00CC3BA7"/>
    <w:rsid w:val="00CC3D25"/>
    <w:rsid w:val="00CC5135"/>
    <w:rsid w:val="00CC533D"/>
    <w:rsid w:val="00CC5862"/>
    <w:rsid w:val="00CD2377"/>
    <w:rsid w:val="00CD3661"/>
    <w:rsid w:val="00CD784D"/>
    <w:rsid w:val="00CD7CE0"/>
    <w:rsid w:val="00CE4FA5"/>
    <w:rsid w:val="00CF16FD"/>
    <w:rsid w:val="00CF1EB0"/>
    <w:rsid w:val="00CF2B62"/>
    <w:rsid w:val="00CF5DA3"/>
    <w:rsid w:val="00CF7F8A"/>
    <w:rsid w:val="00D015FF"/>
    <w:rsid w:val="00D01C01"/>
    <w:rsid w:val="00D0263E"/>
    <w:rsid w:val="00D03DB5"/>
    <w:rsid w:val="00D04CA4"/>
    <w:rsid w:val="00D05BCB"/>
    <w:rsid w:val="00D06640"/>
    <w:rsid w:val="00D105AA"/>
    <w:rsid w:val="00D1331D"/>
    <w:rsid w:val="00D14ECC"/>
    <w:rsid w:val="00D21E24"/>
    <w:rsid w:val="00D23C9B"/>
    <w:rsid w:val="00D2535C"/>
    <w:rsid w:val="00D26D62"/>
    <w:rsid w:val="00D31A12"/>
    <w:rsid w:val="00D41A1E"/>
    <w:rsid w:val="00D4675C"/>
    <w:rsid w:val="00D46FE4"/>
    <w:rsid w:val="00D532AB"/>
    <w:rsid w:val="00D56C54"/>
    <w:rsid w:val="00D63101"/>
    <w:rsid w:val="00D64DAD"/>
    <w:rsid w:val="00D717E7"/>
    <w:rsid w:val="00D71F90"/>
    <w:rsid w:val="00D7540E"/>
    <w:rsid w:val="00D8022A"/>
    <w:rsid w:val="00D806C0"/>
    <w:rsid w:val="00D826CC"/>
    <w:rsid w:val="00D8323D"/>
    <w:rsid w:val="00D84336"/>
    <w:rsid w:val="00D8617A"/>
    <w:rsid w:val="00D865B9"/>
    <w:rsid w:val="00D86D3E"/>
    <w:rsid w:val="00D87BCA"/>
    <w:rsid w:val="00D90283"/>
    <w:rsid w:val="00D9079A"/>
    <w:rsid w:val="00D91254"/>
    <w:rsid w:val="00D93C26"/>
    <w:rsid w:val="00D9581E"/>
    <w:rsid w:val="00D96C28"/>
    <w:rsid w:val="00D96E65"/>
    <w:rsid w:val="00D96EF0"/>
    <w:rsid w:val="00D97E87"/>
    <w:rsid w:val="00DA53C4"/>
    <w:rsid w:val="00DA67C1"/>
    <w:rsid w:val="00DA7F95"/>
    <w:rsid w:val="00DB1E55"/>
    <w:rsid w:val="00DB334F"/>
    <w:rsid w:val="00DB5E31"/>
    <w:rsid w:val="00DC073C"/>
    <w:rsid w:val="00DC7319"/>
    <w:rsid w:val="00DD1496"/>
    <w:rsid w:val="00DE262F"/>
    <w:rsid w:val="00DE6D37"/>
    <w:rsid w:val="00DE741F"/>
    <w:rsid w:val="00DE7B01"/>
    <w:rsid w:val="00DF3368"/>
    <w:rsid w:val="00DF6FC5"/>
    <w:rsid w:val="00DF7235"/>
    <w:rsid w:val="00E023FD"/>
    <w:rsid w:val="00E03004"/>
    <w:rsid w:val="00E0631D"/>
    <w:rsid w:val="00E14C29"/>
    <w:rsid w:val="00E15B6A"/>
    <w:rsid w:val="00E2294A"/>
    <w:rsid w:val="00E34C85"/>
    <w:rsid w:val="00E35C0A"/>
    <w:rsid w:val="00E405C7"/>
    <w:rsid w:val="00E41886"/>
    <w:rsid w:val="00E426D0"/>
    <w:rsid w:val="00E42C6E"/>
    <w:rsid w:val="00E50B76"/>
    <w:rsid w:val="00E510D3"/>
    <w:rsid w:val="00E52497"/>
    <w:rsid w:val="00E53A57"/>
    <w:rsid w:val="00E53B6B"/>
    <w:rsid w:val="00E54D4B"/>
    <w:rsid w:val="00E6134F"/>
    <w:rsid w:val="00E71D5A"/>
    <w:rsid w:val="00E73A91"/>
    <w:rsid w:val="00E74430"/>
    <w:rsid w:val="00E74BC2"/>
    <w:rsid w:val="00E76929"/>
    <w:rsid w:val="00E8250D"/>
    <w:rsid w:val="00E82565"/>
    <w:rsid w:val="00E83187"/>
    <w:rsid w:val="00E87B24"/>
    <w:rsid w:val="00E931D2"/>
    <w:rsid w:val="00E93656"/>
    <w:rsid w:val="00E94F03"/>
    <w:rsid w:val="00E976A0"/>
    <w:rsid w:val="00EA1614"/>
    <w:rsid w:val="00EA5069"/>
    <w:rsid w:val="00EA5F5B"/>
    <w:rsid w:val="00EB184E"/>
    <w:rsid w:val="00EB25C9"/>
    <w:rsid w:val="00EB4FB7"/>
    <w:rsid w:val="00EB7341"/>
    <w:rsid w:val="00EC1CA5"/>
    <w:rsid w:val="00EC51E7"/>
    <w:rsid w:val="00EC7EA8"/>
    <w:rsid w:val="00ED025C"/>
    <w:rsid w:val="00ED5A51"/>
    <w:rsid w:val="00ED6EAE"/>
    <w:rsid w:val="00EE44C8"/>
    <w:rsid w:val="00EE641F"/>
    <w:rsid w:val="00EE7D37"/>
    <w:rsid w:val="00EF0FEA"/>
    <w:rsid w:val="00EF2B0F"/>
    <w:rsid w:val="00EF4084"/>
    <w:rsid w:val="00EF41CC"/>
    <w:rsid w:val="00EF67A6"/>
    <w:rsid w:val="00EF6E7F"/>
    <w:rsid w:val="00F01406"/>
    <w:rsid w:val="00F02E2E"/>
    <w:rsid w:val="00F03C93"/>
    <w:rsid w:val="00F04EA1"/>
    <w:rsid w:val="00F054A8"/>
    <w:rsid w:val="00F05781"/>
    <w:rsid w:val="00F11EEC"/>
    <w:rsid w:val="00F11F87"/>
    <w:rsid w:val="00F133DF"/>
    <w:rsid w:val="00F154D1"/>
    <w:rsid w:val="00F17F15"/>
    <w:rsid w:val="00F21E4D"/>
    <w:rsid w:val="00F25C4F"/>
    <w:rsid w:val="00F27945"/>
    <w:rsid w:val="00F35B6D"/>
    <w:rsid w:val="00F35F29"/>
    <w:rsid w:val="00F35FC2"/>
    <w:rsid w:val="00F37E55"/>
    <w:rsid w:val="00F41E86"/>
    <w:rsid w:val="00F424E1"/>
    <w:rsid w:val="00F4425A"/>
    <w:rsid w:val="00F44846"/>
    <w:rsid w:val="00F46FAE"/>
    <w:rsid w:val="00F54865"/>
    <w:rsid w:val="00F57B5C"/>
    <w:rsid w:val="00F64ADF"/>
    <w:rsid w:val="00F7584D"/>
    <w:rsid w:val="00F77341"/>
    <w:rsid w:val="00F80ED7"/>
    <w:rsid w:val="00F87F06"/>
    <w:rsid w:val="00F92670"/>
    <w:rsid w:val="00F94CE9"/>
    <w:rsid w:val="00F955C2"/>
    <w:rsid w:val="00FA2CB9"/>
    <w:rsid w:val="00FA5BC8"/>
    <w:rsid w:val="00FB2108"/>
    <w:rsid w:val="00FB3C91"/>
    <w:rsid w:val="00FB47BB"/>
    <w:rsid w:val="00FB5164"/>
    <w:rsid w:val="00FC1CB3"/>
    <w:rsid w:val="00FC26A8"/>
    <w:rsid w:val="00FC2BD8"/>
    <w:rsid w:val="00FC2CFB"/>
    <w:rsid w:val="00FC39F3"/>
    <w:rsid w:val="00FC5FB4"/>
    <w:rsid w:val="00FD00C7"/>
    <w:rsid w:val="00FD19BC"/>
    <w:rsid w:val="00FD320A"/>
    <w:rsid w:val="00FD5303"/>
    <w:rsid w:val="00FD626C"/>
    <w:rsid w:val="00FD783D"/>
    <w:rsid w:val="00FE482F"/>
    <w:rsid w:val="00FE5DD3"/>
    <w:rsid w:val="00FE6FB8"/>
    <w:rsid w:val="00FF0D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AA8D29"/>
  <w14:defaultImageDpi w14:val="96"/>
  <w15:docId w15:val="{10998045-4003-4B50-A69C-21F3AB9D0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cs="Arial"/>
      <w:sz w:val="22"/>
      <w:szCs w:val="22"/>
      <w:lang w:val="fr-FR"/>
    </w:rPr>
  </w:style>
  <w:style w:type="paragraph" w:styleId="Heading1">
    <w:name w:val="heading 1"/>
    <w:basedOn w:val="Normal"/>
    <w:next w:val="Normal"/>
    <w:link w:val="Heading1Char"/>
    <w:uiPriority w:val="9"/>
    <w:qFormat/>
    <w:rsid w:val="00E53B6B"/>
    <w:pPr>
      <w:keepNext/>
      <w:keepLines/>
      <w:spacing w:before="480" w:after="0"/>
      <w:outlineLvl w:val="0"/>
    </w:pPr>
    <w:rPr>
      <w:rFonts w:ascii="Calibri Light" w:eastAsia="Times New Roman" w:hAnsi="Calibri Light" w:cs="Times New Roman"/>
      <w:b/>
      <w:bCs/>
      <w:color w:val="2E74B5"/>
      <w:sz w:val="28"/>
      <w:szCs w:val="28"/>
      <w:lang w:val="en-US"/>
    </w:rPr>
  </w:style>
  <w:style w:type="paragraph" w:styleId="Heading2">
    <w:name w:val="heading 2"/>
    <w:basedOn w:val="Normal"/>
    <w:next w:val="Normal"/>
    <w:link w:val="Heading2Char"/>
    <w:uiPriority w:val="9"/>
    <w:unhideWhenUsed/>
    <w:qFormat/>
    <w:rsid w:val="0035734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35734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35734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unhideWhenUsed/>
    <w:qFormat/>
    <w:rsid w:val="00E53B6B"/>
    <w:pPr>
      <w:spacing w:before="200" w:after="0"/>
      <w:outlineLvl w:val="4"/>
    </w:pPr>
    <w:rPr>
      <w:rFonts w:ascii="Cambria" w:eastAsia="Times New Roman" w:hAnsi="Cambria" w:cs="Times New Roman"/>
      <w:b/>
      <w:bCs/>
      <w:color w:val="7F7F7F"/>
      <w:lang w:val="en-US" w:bidi="en-US"/>
    </w:rPr>
  </w:style>
  <w:style w:type="paragraph" w:styleId="Heading6">
    <w:name w:val="heading 6"/>
    <w:basedOn w:val="Normal"/>
    <w:next w:val="Normal"/>
    <w:link w:val="Heading6Char"/>
    <w:uiPriority w:val="9"/>
    <w:semiHidden/>
    <w:unhideWhenUsed/>
    <w:qFormat/>
    <w:rsid w:val="0013107B"/>
    <w:pPr>
      <w:keepNext/>
      <w:keepLines/>
      <w:spacing w:before="200" w:after="0"/>
      <w:outlineLvl w:val="5"/>
    </w:pPr>
    <w:rPr>
      <w:rFonts w:ascii="Calibri Light" w:eastAsia="Times New Roman" w:hAnsi="Calibri Light" w:cs="Times New Roman"/>
      <w:b/>
      <w:bCs/>
      <w:i/>
      <w:iCs/>
      <w:color w:val="1F4D78"/>
      <w:sz w:val="24"/>
      <w:szCs w:val="24"/>
      <w:lang w:val="en-US"/>
    </w:rPr>
  </w:style>
  <w:style w:type="paragraph" w:styleId="Heading7">
    <w:name w:val="heading 7"/>
    <w:basedOn w:val="Normal"/>
    <w:next w:val="Normal"/>
    <w:link w:val="Heading7Char"/>
    <w:uiPriority w:val="9"/>
    <w:semiHidden/>
    <w:unhideWhenUsed/>
    <w:qFormat/>
    <w:rsid w:val="00BB54C9"/>
    <w:pPr>
      <w:keepNext/>
      <w:keepLines/>
      <w:spacing w:before="200" w:after="0"/>
      <w:outlineLvl w:val="6"/>
    </w:pPr>
    <w:rPr>
      <w:rFonts w:ascii="Arial" w:eastAsia="Times New Roman" w:hAnsi="Arial"/>
      <w:b/>
      <w:bCs/>
      <w:i/>
      <w:iCs/>
      <w:sz w:val="20"/>
      <w:szCs w:val="20"/>
      <w:lang w:val="en-US"/>
    </w:rPr>
  </w:style>
  <w:style w:type="paragraph" w:styleId="Heading8">
    <w:name w:val="heading 8"/>
    <w:basedOn w:val="Normal"/>
    <w:next w:val="Normal"/>
    <w:link w:val="Heading8Char"/>
    <w:uiPriority w:val="9"/>
    <w:semiHidden/>
    <w:unhideWhenUsed/>
    <w:qFormat/>
    <w:rsid w:val="00BB54C9"/>
    <w:pPr>
      <w:keepNext/>
      <w:keepLines/>
      <w:spacing w:before="200" w:after="0"/>
      <w:outlineLvl w:val="7"/>
    </w:pPr>
    <w:rPr>
      <w:rFonts w:ascii="Arial" w:eastAsia="Times New Roman" w:hAnsi="Arial"/>
      <w:b/>
      <w:bCs/>
      <w:i/>
      <w:iCs/>
      <w:sz w:val="18"/>
      <w:szCs w:val="18"/>
      <w:lang w:val="en-US"/>
    </w:rPr>
  </w:style>
  <w:style w:type="paragraph" w:styleId="Heading9">
    <w:name w:val="heading 9"/>
    <w:basedOn w:val="Normal"/>
    <w:next w:val="Normal"/>
    <w:link w:val="Heading9Char"/>
    <w:uiPriority w:val="9"/>
    <w:semiHidden/>
    <w:unhideWhenUsed/>
    <w:qFormat/>
    <w:rsid w:val="00BB54C9"/>
    <w:pPr>
      <w:keepNext/>
      <w:keepLines/>
      <w:spacing w:before="200" w:after="0"/>
      <w:outlineLvl w:val="8"/>
    </w:pPr>
    <w:rPr>
      <w:rFonts w:ascii="Arial" w:eastAsia="Times New Roman" w:hAnsi="Arial"/>
      <w:i/>
      <w:iCs/>
      <w:sz w:val="18"/>
      <w:szCs w:val="1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erChar">
    <w:name w:val="Footer Char"/>
    <w:link w:val="Footer"/>
    <w:uiPriority w:val="99"/>
    <w:rPr>
      <w:rFonts w:ascii="Calibri" w:eastAsia="Calibri" w:hAnsi="Calibri" w:cs="Arial"/>
      <w:sz w:val="22"/>
      <w:szCs w:val="22"/>
      <w:lang w:val="fr-FR"/>
    </w:rPr>
  </w:style>
  <w:style w:type="paragraph" w:styleId="Footer">
    <w:name w:val="footer"/>
    <w:basedOn w:val="Normal"/>
    <w:link w:val="FooterChar"/>
    <w:uiPriority w:val="99"/>
    <w:pPr>
      <w:tabs>
        <w:tab w:val="center" w:pos="4153"/>
        <w:tab w:val="right" w:pos="8306"/>
      </w:tabs>
    </w:pPr>
  </w:style>
  <w:style w:type="character" w:customStyle="1" w:styleId="FootnoteTextChar">
    <w:name w:val="Footnote Text Char"/>
    <w:aliases w:val="(Footnote Text) Char,نص حاشية سفلية Char Char Char Char,نص حاشية سفلية Char Char Char  Char Char Char Char,نص حاشية سفلية Char Char Char  Char Char Char Char Char Char,نص حاشية سفلية1 Char,نص حاشية سفلية2 Char"/>
    <w:link w:val="FootnoteText"/>
    <w:uiPriority w:val="99"/>
    <w:rPr>
      <w:rFonts w:ascii="Calibri" w:eastAsia="Calibri" w:hAnsi="Calibri" w:cs="Arial"/>
      <w:sz w:val="20"/>
      <w:szCs w:val="20"/>
      <w:lang w:val="fr-FR"/>
    </w:rPr>
  </w:style>
  <w:style w:type="paragraph" w:styleId="FootnoteText">
    <w:name w:val="footnote text"/>
    <w:aliases w:val="(Footnote Text),نص حاشية سفلية Char Char Char,نص حاشية سفلية Char Char Char  Char Char Char,نص حاشية سفلية Char Char Char  Char Char Char Char Char,نص حاشية سفلية1,نص حاشية سفلية Char Char Char1 Char Char Char,نص حاشية سفلية2"/>
    <w:basedOn w:val="Normal"/>
    <w:link w:val="FootnoteTextChar"/>
    <w:uiPriority w:val="99"/>
    <w:qFormat/>
    <w:pPr>
      <w:spacing w:after="0" w:line="240" w:lineRule="auto"/>
    </w:pPr>
    <w:rPr>
      <w:sz w:val="20"/>
      <w:szCs w:val="20"/>
    </w:rPr>
  </w:style>
  <w:style w:type="character" w:styleId="FootnoteReference">
    <w:name w:val="footnote reference"/>
    <w:uiPriority w:val="99"/>
    <w:qFormat/>
    <w:rPr>
      <w:rFonts w:ascii="Calibri" w:eastAsia="Calibri" w:hAnsi="Calibri" w:cs="Arial"/>
      <w:vertAlign w:val="superscript"/>
    </w:rPr>
  </w:style>
  <w:style w:type="character" w:styleId="Hyperlink">
    <w:name w:val="Hyperlink"/>
    <w:uiPriority w:val="99"/>
    <w:rPr>
      <w:rFonts w:ascii="Calibri" w:eastAsia="Calibri" w:hAnsi="Calibri" w:cs="Arial"/>
      <w:color w:val="0000FF"/>
      <w:u w:val="single"/>
    </w:rPr>
  </w:style>
  <w:style w:type="character" w:styleId="FollowedHyperlink">
    <w:name w:val="FollowedHyperlink"/>
    <w:uiPriority w:val="99"/>
    <w:rPr>
      <w:rFonts w:ascii="Calibri" w:eastAsia="Calibri" w:hAnsi="Calibri" w:cs="Arial"/>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rPr>
      <w:rFonts w:ascii="Calibri" w:eastAsia="Calibri" w:hAnsi="Calibri" w:cs="Arial"/>
      <w:sz w:val="22"/>
      <w:szCs w:val="22"/>
      <w:lang w:val="fr-FR"/>
    </w:rPr>
  </w:style>
  <w:style w:type="character" w:styleId="CommentReference">
    <w:name w:val="annotation reference"/>
    <w:basedOn w:val="DefaultParagraphFont"/>
    <w:uiPriority w:val="99"/>
    <w:semiHidden/>
    <w:unhideWhenUsed/>
    <w:rsid w:val="003B2D8D"/>
    <w:rPr>
      <w:sz w:val="16"/>
      <w:szCs w:val="16"/>
    </w:rPr>
  </w:style>
  <w:style w:type="paragraph" w:styleId="CommentText">
    <w:name w:val="annotation text"/>
    <w:basedOn w:val="Normal"/>
    <w:link w:val="CommentTextChar"/>
    <w:uiPriority w:val="99"/>
    <w:unhideWhenUsed/>
    <w:rsid w:val="003B2D8D"/>
    <w:pPr>
      <w:spacing w:line="240" w:lineRule="auto"/>
    </w:pPr>
    <w:rPr>
      <w:sz w:val="20"/>
      <w:szCs w:val="20"/>
    </w:rPr>
  </w:style>
  <w:style w:type="character" w:customStyle="1" w:styleId="CommentTextChar">
    <w:name w:val="Comment Text Char"/>
    <w:basedOn w:val="DefaultParagraphFont"/>
    <w:link w:val="CommentText"/>
    <w:uiPriority w:val="99"/>
    <w:rsid w:val="003B2D8D"/>
    <w:rPr>
      <w:rFonts w:cs="Arial"/>
      <w:lang w:val="fr-FR"/>
    </w:rPr>
  </w:style>
  <w:style w:type="paragraph" w:styleId="CommentSubject">
    <w:name w:val="annotation subject"/>
    <w:basedOn w:val="CommentText"/>
    <w:next w:val="CommentText"/>
    <w:link w:val="CommentSubjectChar"/>
    <w:uiPriority w:val="99"/>
    <w:semiHidden/>
    <w:unhideWhenUsed/>
    <w:rsid w:val="003B2D8D"/>
    <w:rPr>
      <w:b/>
      <w:bCs/>
    </w:rPr>
  </w:style>
  <w:style w:type="character" w:customStyle="1" w:styleId="CommentSubjectChar">
    <w:name w:val="Comment Subject Char"/>
    <w:basedOn w:val="CommentTextChar"/>
    <w:link w:val="CommentSubject"/>
    <w:uiPriority w:val="99"/>
    <w:semiHidden/>
    <w:rsid w:val="003B2D8D"/>
    <w:rPr>
      <w:rFonts w:cs="Arial"/>
      <w:b/>
      <w:bCs/>
      <w:lang w:val="fr-FR"/>
    </w:rPr>
  </w:style>
  <w:style w:type="paragraph" w:styleId="BalloonText">
    <w:name w:val="Balloon Text"/>
    <w:basedOn w:val="Normal"/>
    <w:link w:val="BalloonTextChar"/>
    <w:uiPriority w:val="99"/>
    <w:semiHidden/>
    <w:unhideWhenUsed/>
    <w:rsid w:val="003B2D8D"/>
    <w:pPr>
      <w:spacing w:after="0" w:line="240" w:lineRule="auto"/>
    </w:pPr>
    <w:rPr>
      <w:rFonts w:ascii="Tahoma" w:hAnsi="Tahoma" w:cs="Tahoma"/>
      <w:sz w:val="18"/>
      <w:szCs w:val="18"/>
    </w:rPr>
  </w:style>
  <w:style w:type="character" w:customStyle="1" w:styleId="BalloonTextChar">
    <w:name w:val="Balloon Text Char"/>
    <w:basedOn w:val="DefaultParagraphFont"/>
    <w:link w:val="BalloonText"/>
    <w:uiPriority w:val="99"/>
    <w:semiHidden/>
    <w:rsid w:val="003B2D8D"/>
    <w:rPr>
      <w:rFonts w:ascii="Tahoma" w:hAnsi="Tahoma" w:cs="Tahoma"/>
      <w:sz w:val="18"/>
      <w:szCs w:val="18"/>
      <w:lang w:val="fr-FR"/>
    </w:rPr>
  </w:style>
  <w:style w:type="paragraph" w:styleId="EndnoteText">
    <w:name w:val="endnote text"/>
    <w:basedOn w:val="Normal"/>
    <w:link w:val="EndnoteTextChar"/>
    <w:uiPriority w:val="99"/>
    <w:unhideWhenUsed/>
    <w:rsid w:val="003B2D8D"/>
    <w:pPr>
      <w:spacing w:after="0" w:line="240" w:lineRule="auto"/>
    </w:pPr>
    <w:rPr>
      <w:sz w:val="20"/>
      <w:szCs w:val="20"/>
    </w:rPr>
  </w:style>
  <w:style w:type="character" w:customStyle="1" w:styleId="EndnoteTextChar">
    <w:name w:val="Endnote Text Char"/>
    <w:basedOn w:val="DefaultParagraphFont"/>
    <w:link w:val="EndnoteText"/>
    <w:uiPriority w:val="99"/>
    <w:rsid w:val="003B2D8D"/>
    <w:rPr>
      <w:rFonts w:cs="Arial"/>
      <w:lang w:val="fr-FR"/>
    </w:rPr>
  </w:style>
  <w:style w:type="character" w:styleId="EndnoteReference">
    <w:name w:val="endnote reference"/>
    <w:basedOn w:val="DefaultParagraphFont"/>
    <w:uiPriority w:val="99"/>
    <w:unhideWhenUsed/>
    <w:rsid w:val="003B2D8D"/>
    <w:rPr>
      <w:vertAlign w:val="superscript"/>
    </w:rPr>
  </w:style>
  <w:style w:type="paragraph" w:styleId="ListParagraph">
    <w:name w:val="List Paragraph"/>
    <w:basedOn w:val="Normal"/>
    <w:uiPriority w:val="34"/>
    <w:qFormat/>
    <w:rsid w:val="00BE7949"/>
    <w:pPr>
      <w:ind w:left="720"/>
      <w:contextualSpacing/>
    </w:pPr>
  </w:style>
  <w:style w:type="table" w:styleId="TableGrid">
    <w:name w:val="Table Grid"/>
    <w:basedOn w:val="TableNormal"/>
    <w:uiPriority w:val="59"/>
    <w:rsid w:val="00EC7E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F054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F054A8"/>
    <w:rPr>
      <w:rFonts w:ascii="Courier New" w:eastAsia="Times New Roman" w:hAnsi="Courier New" w:cs="Courier New"/>
    </w:rPr>
  </w:style>
  <w:style w:type="paragraph" w:styleId="NormalWeb">
    <w:name w:val="Normal (Web)"/>
    <w:basedOn w:val="Normal"/>
    <w:uiPriority w:val="99"/>
    <w:unhideWhenUsed/>
    <w:rsid w:val="00B21DFD"/>
    <w:pPr>
      <w:spacing w:before="100" w:beforeAutospacing="1" w:after="100" w:afterAutospacing="1" w:line="240" w:lineRule="auto"/>
    </w:pPr>
    <w:rPr>
      <w:rFonts w:ascii="Times New Roman" w:eastAsia="Times New Roman" w:hAnsi="Times New Roman" w:cs="Times New Roman"/>
      <w:sz w:val="24"/>
      <w:szCs w:val="24"/>
      <w:lang w:val="en-US"/>
    </w:rPr>
  </w:style>
  <w:style w:type="numbering" w:customStyle="1" w:styleId="10">
    <w:name w:val="بلا قائمة1"/>
    <w:next w:val="NoList"/>
    <w:uiPriority w:val="99"/>
    <w:semiHidden/>
    <w:unhideWhenUsed/>
    <w:rsid w:val="00687A1C"/>
  </w:style>
  <w:style w:type="paragraph" w:customStyle="1" w:styleId="11">
    <w:name w:val="عنوان 11"/>
    <w:basedOn w:val="Normal"/>
    <w:next w:val="Normal"/>
    <w:uiPriority w:val="9"/>
    <w:qFormat/>
    <w:rsid w:val="00E53B6B"/>
    <w:pPr>
      <w:keepNext/>
      <w:keepLines/>
      <w:bidi/>
      <w:spacing w:before="480" w:after="0" w:line="259" w:lineRule="auto"/>
      <w:outlineLvl w:val="0"/>
    </w:pPr>
    <w:rPr>
      <w:rFonts w:ascii="Calibri Light" w:eastAsia="Times New Roman" w:hAnsi="Calibri Light" w:cs="Times New Roman"/>
      <w:b/>
      <w:bCs/>
      <w:color w:val="2E74B5"/>
      <w:sz w:val="28"/>
      <w:szCs w:val="28"/>
      <w:lang w:val="en-US"/>
    </w:rPr>
  </w:style>
  <w:style w:type="character" w:customStyle="1" w:styleId="Heading5Char">
    <w:name w:val="Heading 5 Char"/>
    <w:basedOn w:val="DefaultParagraphFont"/>
    <w:link w:val="Heading5"/>
    <w:uiPriority w:val="9"/>
    <w:rsid w:val="00E53B6B"/>
    <w:rPr>
      <w:rFonts w:ascii="Cambria" w:eastAsia="Times New Roman" w:hAnsi="Cambria"/>
      <w:b/>
      <w:bCs/>
      <w:color w:val="7F7F7F"/>
      <w:sz w:val="22"/>
      <w:szCs w:val="22"/>
      <w:lang w:bidi="en-US"/>
    </w:rPr>
  </w:style>
  <w:style w:type="numbering" w:customStyle="1" w:styleId="21">
    <w:name w:val="بلا قائمة2"/>
    <w:next w:val="NoList"/>
    <w:uiPriority w:val="99"/>
    <w:semiHidden/>
    <w:unhideWhenUsed/>
    <w:rsid w:val="00E53B6B"/>
  </w:style>
  <w:style w:type="paragraph" w:styleId="NoSpacing">
    <w:name w:val="No Spacing"/>
    <w:link w:val="NoSpacingChar"/>
    <w:uiPriority w:val="1"/>
    <w:qFormat/>
    <w:rsid w:val="00E53B6B"/>
    <w:rPr>
      <w:rFonts w:cs="Arial"/>
      <w:sz w:val="22"/>
      <w:szCs w:val="22"/>
    </w:rPr>
  </w:style>
  <w:style w:type="paragraph" w:styleId="Caption">
    <w:name w:val="caption"/>
    <w:basedOn w:val="Normal"/>
    <w:next w:val="Normal"/>
    <w:uiPriority w:val="35"/>
    <w:qFormat/>
    <w:rsid w:val="00E53B6B"/>
    <w:pPr>
      <w:widowControl w:val="0"/>
      <w:overflowPunct w:val="0"/>
      <w:autoSpaceDE w:val="0"/>
      <w:autoSpaceDN w:val="0"/>
      <w:bidi/>
      <w:adjustRightInd w:val="0"/>
      <w:spacing w:before="120" w:after="120" w:line="240" w:lineRule="auto"/>
      <w:jc w:val="both"/>
      <w:textAlignment w:val="baseline"/>
    </w:pPr>
    <w:rPr>
      <w:rFonts w:ascii="Times New Roman" w:eastAsia="Times New Roman" w:hAnsi="Times New Roman" w:cs="Traditional Arabic"/>
      <w:color w:val="000000"/>
      <w:sz w:val="36"/>
      <w:szCs w:val="36"/>
      <w:lang w:val="en-US" w:eastAsia="ar-SA"/>
    </w:rPr>
  </w:style>
  <w:style w:type="character" w:styleId="Strong">
    <w:name w:val="Strong"/>
    <w:basedOn w:val="DefaultParagraphFont"/>
    <w:uiPriority w:val="22"/>
    <w:qFormat/>
    <w:rsid w:val="00E53B6B"/>
    <w:rPr>
      <w:b/>
      <w:bCs/>
    </w:rPr>
  </w:style>
  <w:style w:type="character" w:customStyle="1" w:styleId="info-item">
    <w:name w:val="info-item"/>
    <w:basedOn w:val="DefaultParagraphFont"/>
    <w:rsid w:val="00E53B6B"/>
  </w:style>
  <w:style w:type="character" w:customStyle="1" w:styleId="info-desc">
    <w:name w:val="info-desc"/>
    <w:basedOn w:val="DefaultParagraphFont"/>
    <w:rsid w:val="00E53B6B"/>
  </w:style>
  <w:style w:type="character" w:customStyle="1" w:styleId="info-title">
    <w:name w:val="info-title"/>
    <w:basedOn w:val="DefaultParagraphFont"/>
    <w:rsid w:val="00E53B6B"/>
  </w:style>
  <w:style w:type="character" w:customStyle="1" w:styleId="Heading1Char">
    <w:name w:val="Heading 1 Char"/>
    <w:basedOn w:val="DefaultParagraphFont"/>
    <w:link w:val="Heading1"/>
    <w:uiPriority w:val="9"/>
    <w:rsid w:val="00E53B6B"/>
    <w:rPr>
      <w:rFonts w:ascii="Calibri Light" w:eastAsia="Times New Roman" w:hAnsi="Calibri Light" w:cs="Times New Roman"/>
      <w:b/>
      <w:bCs/>
      <w:color w:val="2E74B5"/>
      <w:sz w:val="28"/>
      <w:szCs w:val="28"/>
    </w:rPr>
  </w:style>
  <w:style w:type="character" w:styleId="Emphasis">
    <w:name w:val="Emphasis"/>
    <w:basedOn w:val="DefaultParagraphFont"/>
    <w:uiPriority w:val="20"/>
    <w:qFormat/>
    <w:rsid w:val="00E53B6B"/>
    <w:rPr>
      <w:i/>
      <w:iCs/>
    </w:rPr>
  </w:style>
  <w:style w:type="character" w:customStyle="1" w:styleId="1Char1">
    <w:name w:val="عنوان 1 Char1"/>
    <w:basedOn w:val="DefaultParagraphFont"/>
    <w:uiPriority w:val="9"/>
    <w:rsid w:val="00E53B6B"/>
    <w:rPr>
      <w:rFonts w:asciiTheme="majorHAnsi" w:eastAsiaTheme="majorEastAsia" w:hAnsiTheme="majorHAnsi" w:cstheme="majorBidi"/>
      <w:b/>
      <w:bCs/>
      <w:color w:val="2F5496" w:themeColor="accent1" w:themeShade="BF"/>
      <w:sz w:val="28"/>
      <w:szCs w:val="28"/>
      <w:lang w:val="fr-FR"/>
    </w:rPr>
  </w:style>
  <w:style w:type="numbering" w:customStyle="1" w:styleId="30">
    <w:name w:val="بلا قائمة3"/>
    <w:next w:val="NoList"/>
    <w:uiPriority w:val="99"/>
    <w:semiHidden/>
    <w:unhideWhenUsed/>
    <w:rsid w:val="0074308C"/>
  </w:style>
  <w:style w:type="character" w:styleId="PageNumber">
    <w:name w:val="page number"/>
    <w:basedOn w:val="DefaultParagraphFont"/>
    <w:rsid w:val="0074308C"/>
  </w:style>
  <w:style w:type="paragraph" w:styleId="Title">
    <w:name w:val="Title"/>
    <w:basedOn w:val="Normal"/>
    <w:next w:val="Normal"/>
    <w:link w:val="TitleChar"/>
    <w:uiPriority w:val="10"/>
    <w:qFormat/>
    <w:rsid w:val="0074308C"/>
    <w:pPr>
      <w:bidi/>
      <w:spacing w:before="240" w:after="60" w:line="240" w:lineRule="auto"/>
      <w:jc w:val="center"/>
      <w:outlineLvl w:val="0"/>
    </w:pPr>
    <w:rPr>
      <w:rFonts w:ascii="Cambria" w:eastAsia="Times New Roman" w:hAnsi="Cambria" w:cs="Times New Roman"/>
      <w:b/>
      <w:bCs/>
      <w:kern w:val="28"/>
      <w:sz w:val="32"/>
      <w:szCs w:val="32"/>
      <w:lang w:val="en-US" w:bidi="ar-IQ"/>
    </w:rPr>
  </w:style>
  <w:style w:type="character" w:customStyle="1" w:styleId="TitleChar">
    <w:name w:val="Title Char"/>
    <w:basedOn w:val="DefaultParagraphFont"/>
    <w:link w:val="Title"/>
    <w:uiPriority w:val="10"/>
    <w:rsid w:val="0074308C"/>
    <w:rPr>
      <w:rFonts w:ascii="Cambria" w:eastAsia="Times New Roman" w:hAnsi="Cambria"/>
      <w:b/>
      <w:bCs/>
      <w:kern w:val="28"/>
      <w:sz w:val="32"/>
      <w:szCs w:val="32"/>
      <w:lang w:bidi="ar-IQ"/>
    </w:rPr>
  </w:style>
  <w:style w:type="paragraph" w:styleId="PlainText">
    <w:name w:val="Plain Text"/>
    <w:basedOn w:val="Normal"/>
    <w:link w:val="PlainTextChar"/>
    <w:uiPriority w:val="99"/>
    <w:unhideWhenUsed/>
    <w:rsid w:val="0074308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PlainTextChar">
    <w:name w:val="Plain Text Char"/>
    <w:basedOn w:val="DefaultParagraphFont"/>
    <w:link w:val="PlainText"/>
    <w:uiPriority w:val="99"/>
    <w:rsid w:val="0074308C"/>
    <w:rPr>
      <w:rFonts w:ascii="Times New Roman" w:eastAsia="Times New Roman" w:hAnsi="Times New Roman"/>
      <w:sz w:val="24"/>
      <w:szCs w:val="24"/>
    </w:rPr>
  </w:style>
  <w:style w:type="paragraph" w:customStyle="1" w:styleId="12">
    <w:name w:val="عنوان فرعي1"/>
    <w:basedOn w:val="Normal"/>
    <w:next w:val="Normal"/>
    <w:uiPriority w:val="11"/>
    <w:qFormat/>
    <w:rsid w:val="0074308C"/>
    <w:pPr>
      <w:bidi/>
      <w:spacing w:after="60" w:line="240" w:lineRule="auto"/>
      <w:jc w:val="center"/>
      <w:outlineLvl w:val="1"/>
    </w:pPr>
    <w:rPr>
      <w:rFonts w:ascii="Cambria" w:eastAsia="Times New Roman" w:hAnsi="Cambria" w:cs="Times New Roman"/>
      <w:sz w:val="24"/>
      <w:szCs w:val="24"/>
      <w:lang w:val="en-US" w:bidi="ar-IQ"/>
    </w:rPr>
  </w:style>
  <w:style w:type="character" w:customStyle="1" w:styleId="SubtitleChar">
    <w:name w:val="Subtitle Char"/>
    <w:basedOn w:val="DefaultParagraphFont"/>
    <w:link w:val="Subtitle"/>
    <w:uiPriority w:val="11"/>
    <w:rsid w:val="0074308C"/>
    <w:rPr>
      <w:rFonts w:ascii="Cambria" w:eastAsia="Times New Roman" w:hAnsi="Cambria" w:cs="Times New Roman"/>
      <w:sz w:val="24"/>
      <w:szCs w:val="24"/>
      <w:lang w:bidi="ar-IQ"/>
    </w:rPr>
  </w:style>
  <w:style w:type="paragraph" w:styleId="BodyText">
    <w:name w:val="Body Text"/>
    <w:basedOn w:val="Normal"/>
    <w:link w:val="BodyTextChar"/>
    <w:uiPriority w:val="99"/>
    <w:rsid w:val="0074308C"/>
    <w:pPr>
      <w:bidi/>
      <w:spacing w:after="0" w:line="240" w:lineRule="auto"/>
      <w:jc w:val="lowKashida"/>
    </w:pPr>
    <w:rPr>
      <w:rFonts w:ascii="Times New Roman" w:eastAsia="Times New Roman" w:hAnsi="Times New Roman" w:cs="Simplified Arabic"/>
      <w:sz w:val="28"/>
      <w:szCs w:val="28"/>
      <w:lang w:val="en-US"/>
    </w:rPr>
  </w:style>
  <w:style w:type="character" w:customStyle="1" w:styleId="BodyTextChar">
    <w:name w:val="Body Text Char"/>
    <w:basedOn w:val="DefaultParagraphFont"/>
    <w:link w:val="BodyText"/>
    <w:uiPriority w:val="99"/>
    <w:rsid w:val="0074308C"/>
    <w:rPr>
      <w:rFonts w:ascii="Times New Roman" w:eastAsia="Times New Roman" w:hAnsi="Times New Roman" w:cs="Simplified Arabic"/>
      <w:sz w:val="28"/>
      <w:szCs w:val="28"/>
    </w:rPr>
  </w:style>
  <w:style w:type="numbering" w:customStyle="1" w:styleId="1">
    <w:name w:val="نمط1"/>
    <w:uiPriority w:val="99"/>
    <w:rsid w:val="0074308C"/>
    <w:pPr>
      <w:numPr>
        <w:numId w:val="1"/>
      </w:numPr>
    </w:pPr>
  </w:style>
  <w:style w:type="numbering" w:customStyle="1" w:styleId="20">
    <w:name w:val="نمط2"/>
    <w:uiPriority w:val="99"/>
    <w:rsid w:val="0074308C"/>
    <w:pPr>
      <w:numPr>
        <w:numId w:val="2"/>
      </w:numPr>
    </w:pPr>
  </w:style>
  <w:style w:type="numbering" w:customStyle="1" w:styleId="3">
    <w:name w:val="نمط3"/>
    <w:uiPriority w:val="99"/>
    <w:rsid w:val="0074308C"/>
    <w:pPr>
      <w:numPr>
        <w:numId w:val="3"/>
      </w:numPr>
    </w:pPr>
  </w:style>
  <w:style w:type="numbering" w:customStyle="1" w:styleId="4">
    <w:name w:val="نمط4"/>
    <w:uiPriority w:val="99"/>
    <w:rsid w:val="0074308C"/>
    <w:pPr>
      <w:numPr>
        <w:numId w:val="4"/>
      </w:numPr>
    </w:pPr>
  </w:style>
  <w:style w:type="numbering" w:customStyle="1" w:styleId="2">
    <w:name w:val="نمط 2"/>
    <w:uiPriority w:val="99"/>
    <w:rsid w:val="0074308C"/>
    <w:pPr>
      <w:numPr>
        <w:numId w:val="5"/>
      </w:numPr>
    </w:pPr>
  </w:style>
  <w:style w:type="character" w:customStyle="1" w:styleId="y2iqfc">
    <w:name w:val="y2iqfc"/>
    <w:basedOn w:val="DefaultParagraphFont"/>
    <w:rsid w:val="0074308C"/>
  </w:style>
  <w:style w:type="paragraph" w:styleId="Subtitle">
    <w:name w:val="Subtitle"/>
    <w:basedOn w:val="Normal"/>
    <w:next w:val="Normal"/>
    <w:link w:val="SubtitleChar"/>
    <w:uiPriority w:val="11"/>
    <w:qFormat/>
    <w:rsid w:val="0074308C"/>
    <w:pPr>
      <w:numPr>
        <w:ilvl w:val="1"/>
      </w:numPr>
    </w:pPr>
    <w:rPr>
      <w:rFonts w:ascii="Cambria" w:eastAsia="Times New Roman" w:hAnsi="Cambria" w:cs="Times New Roman"/>
      <w:sz w:val="24"/>
      <w:szCs w:val="24"/>
      <w:lang w:val="en-US" w:bidi="ar-IQ"/>
    </w:rPr>
  </w:style>
  <w:style w:type="character" w:customStyle="1" w:styleId="Char1">
    <w:name w:val="عنوان فرعي Char1"/>
    <w:basedOn w:val="DefaultParagraphFont"/>
    <w:uiPriority w:val="11"/>
    <w:rsid w:val="0074308C"/>
    <w:rPr>
      <w:rFonts w:asciiTheme="majorHAnsi" w:eastAsiaTheme="majorEastAsia" w:hAnsiTheme="majorHAnsi" w:cstheme="majorBidi"/>
      <w:i/>
      <w:iCs/>
      <w:color w:val="4472C4" w:themeColor="accent1"/>
      <w:spacing w:val="15"/>
      <w:sz w:val="24"/>
      <w:szCs w:val="24"/>
      <w:lang w:val="fr-FR"/>
    </w:rPr>
  </w:style>
  <w:style w:type="character" w:customStyle="1" w:styleId="Heading2Char">
    <w:name w:val="Heading 2 Char"/>
    <w:basedOn w:val="DefaultParagraphFont"/>
    <w:link w:val="Heading2"/>
    <w:uiPriority w:val="9"/>
    <w:rsid w:val="0035734F"/>
    <w:rPr>
      <w:rFonts w:asciiTheme="majorHAnsi" w:eastAsiaTheme="majorEastAsia" w:hAnsiTheme="majorHAnsi" w:cstheme="majorBidi"/>
      <w:b/>
      <w:bCs/>
      <w:color w:val="4472C4" w:themeColor="accent1"/>
      <w:sz w:val="26"/>
      <w:szCs w:val="26"/>
      <w:lang w:val="fr-FR"/>
    </w:rPr>
  </w:style>
  <w:style w:type="character" w:customStyle="1" w:styleId="Heading3Char">
    <w:name w:val="Heading 3 Char"/>
    <w:basedOn w:val="DefaultParagraphFont"/>
    <w:link w:val="Heading3"/>
    <w:uiPriority w:val="9"/>
    <w:rsid w:val="0035734F"/>
    <w:rPr>
      <w:rFonts w:asciiTheme="majorHAnsi" w:eastAsiaTheme="majorEastAsia" w:hAnsiTheme="majorHAnsi" w:cstheme="majorBidi"/>
      <w:b/>
      <w:bCs/>
      <w:color w:val="4472C4" w:themeColor="accent1"/>
      <w:sz w:val="22"/>
      <w:szCs w:val="22"/>
      <w:lang w:val="fr-FR"/>
    </w:rPr>
  </w:style>
  <w:style w:type="character" w:customStyle="1" w:styleId="Heading4Char">
    <w:name w:val="Heading 4 Char"/>
    <w:basedOn w:val="DefaultParagraphFont"/>
    <w:link w:val="Heading4"/>
    <w:uiPriority w:val="9"/>
    <w:semiHidden/>
    <w:rsid w:val="0035734F"/>
    <w:rPr>
      <w:rFonts w:asciiTheme="majorHAnsi" w:eastAsiaTheme="majorEastAsia" w:hAnsiTheme="majorHAnsi" w:cstheme="majorBidi"/>
      <w:b/>
      <w:bCs/>
      <w:i/>
      <w:iCs/>
      <w:color w:val="4472C4" w:themeColor="accent1"/>
      <w:sz w:val="22"/>
      <w:szCs w:val="22"/>
      <w:lang w:val="fr-FR"/>
    </w:rPr>
  </w:style>
  <w:style w:type="paragraph" w:styleId="BodyTextIndent">
    <w:name w:val="Body Text Indent"/>
    <w:basedOn w:val="Normal"/>
    <w:link w:val="BodyTextIndentChar"/>
    <w:uiPriority w:val="99"/>
    <w:unhideWhenUsed/>
    <w:rsid w:val="0035734F"/>
    <w:pPr>
      <w:spacing w:after="120"/>
      <w:ind w:left="360"/>
    </w:pPr>
  </w:style>
  <w:style w:type="character" w:customStyle="1" w:styleId="BodyTextIndentChar">
    <w:name w:val="Body Text Indent Char"/>
    <w:basedOn w:val="DefaultParagraphFont"/>
    <w:link w:val="BodyTextIndent"/>
    <w:uiPriority w:val="99"/>
    <w:rsid w:val="0035734F"/>
    <w:rPr>
      <w:rFonts w:cs="Arial"/>
      <w:sz w:val="22"/>
      <w:szCs w:val="22"/>
      <w:lang w:val="fr-FR"/>
    </w:rPr>
  </w:style>
  <w:style w:type="numbering" w:customStyle="1" w:styleId="40">
    <w:name w:val="بلا قائمة4"/>
    <w:next w:val="NoList"/>
    <w:uiPriority w:val="99"/>
    <w:semiHidden/>
    <w:unhideWhenUsed/>
    <w:rsid w:val="0035734F"/>
  </w:style>
  <w:style w:type="paragraph" w:styleId="BodyText2">
    <w:name w:val="Body Text 2"/>
    <w:basedOn w:val="Normal"/>
    <w:link w:val="BodyText2Char"/>
    <w:uiPriority w:val="99"/>
    <w:semiHidden/>
    <w:unhideWhenUsed/>
    <w:rsid w:val="0035734F"/>
    <w:pPr>
      <w:tabs>
        <w:tab w:val="left" w:pos="226"/>
      </w:tabs>
      <w:spacing w:after="0" w:line="240" w:lineRule="auto"/>
      <w:jc w:val="both"/>
    </w:pPr>
    <w:rPr>
      <w:rFonts w:ascii="Simplified Arabic" w:hAnsi="Simplified Arabic" w:cs="Simplified Arabic"/>
      <w:b/>
      <w:bCs/>
      <w:sz w:val="28"/>
      <w:szCs w:val="28"/>
      <w:lang w:val="en-US"/>
    </w:rPr>
  </w:style>
  <w:style w:type="character" w:customStyle="1" w:styleId="BodyText2Char">
    <w:name w:val="Body Text 2 Char"/>
    <w:basedOn w:val="DefaultParagraphFont"/>
    <w:link w:val="BodyText2"/>
    <w:uiPriority w:val="99"/>
    <w:semiHidden/>
    <w:rsid w:val="0035734F"/>
    <w:rPr>
      <w:rFonts w:ascii="Simplified Arabic" w:hAnsi="Simplified Arabic" w:cs="Simplified Arabic"/>
      <w:b/>
      <w:bCs/>
      <w:sz w:val="28"/>
      <w:szCs w:val="28"/>
    </w:rPr>
  </w:style>
  <w:style w:type="character" w:customStyle="1" w:styleId="Char">
    <w:name w:val="حاشية بحث Char"/>
    <w:basedOn w:val="FootnoteTextChar"/>
    <w:link w:val="a0"/>
    <w:locked/>
    <w:rsid w:val="0035734F"/>
    <w:rPr>
      <w:rFonts w:ascii="Simplified Arabic" w:eastAsia="Calibri" w:hAnsi="Simplified Arabic" w:cs="Simplified Arabic"/>
      <w:sz w:val="20"/>
      <w:szCs w:val="20"/>
      <w:lang w:val="fr-FR"/>
    </w:rPr>
  </w:style>
  <w:style w:type="paragraph" w:customStyle="1" w:styleId="a0">
    <w:name w:val="حاشية بحث"/>
    <w:basedOn w:val="FootnoteText"/>
    <w:link w:val="Char"/>
    <w:qFormat/>
    <w:rsid w:val="0035734F"/>
    <w:pPr>
      <w:bidi/>
      <w:jc w:val="both"/>
    </w:pPr>
    <w:rPr>
      <w:rFonts w:ascii="Simplified Arabic" w:hAnsi="Simplified Arabic" w:cs="Simplified Arabic"/>
      <w:lang w:val="en-US"/>
    </w:rPr>
  </w:style>
  <w:style w:type="table" w:customStyle="1" w:styleId="13">
    <w:name w:val="شبكة جدول1"/>
    <w:basedOn w:val="TableNormal"/>
    <w:next w:val="TableGrid"/>
    <w:uiPriority w:val="39"/>
    <w:rsid w:val="0035734F"/>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شبكة جدول2"/>
    <w:basedOn w:val="TableNormal"/>
    <w:next w:val="TableGrid"/>
    <w:uiPriority w:val="39"/>
    <w:rsid w:val="00B3765F"/>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شبكة جدول3"/>
    <w:basedOn w:val="TableNormal"/>
    <w:next w:val="TableGrid"/>
    <w:uiPriority w:val="39"/>
    <w:rsid w:val="00EA5069"/>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
    <w:name w:val="بلا قائمة5"/>
    <w:next w:val="NoList"/>
    <w:uiPriority w:val="99"/>
    <w:semiHidden/>
    <w:unhideWhenUsed/>
    <w:rsid w:val="00755908"/>
  </w:style>
  <w:style w:type="table" w:customStyle="1" w:styleId="41">
    <w:name w:val="شبكة جدول4"/>
    <w:basedOn w:val="TableNormal"/>
    <w:next w:val="TableGrid"/>
    <w:uiPriority w:val="59"/>
    <w:rsid w:val="003E2EAC"/>
    <w:rPr>
      <w:rFonts w:ascii="Simplified Arabic" w:hAnsi="Simplified Arabic" w:cs="Simplified Arabic"/>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
    <w:name w:val="شبكة جدول5"/>
    <w:basedOn w:val="TableNormal"/>
    <w:next w:val="TableGrid"/>
    <w:uiPriority w:val="59"/>
    <w:rsid w:val="00CD784D"/>
    <w:rPr>
      <w:rFonts w:ascii="Simplified Arabic" w:hAnsi="Simplified Arabic" w:cs="Simplified Arabic"/>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
    <w:name w:val="بلا قائمة6"/>
    <w:next w:val="NoList"/>
    <w:uiPriority w:val="99"/>
    <w:semiHidden/>
    <w:unhideWhenUsed/>
    <w:rsid w:val="00BC0E58"/>
  </w:style>
  <w:style w:type="table" w:customStyle="1" w:styleId="110">
    <w:name w:val="شبكة جدول11"/>
    <w:basedOn w:val="TableNormal"/>
    <w:next w:val="TableGrid"/>
    <w:uiPriority w:val="59"/>
    <w:unhideWhenUsed/>
    <w:rsid w:val="00BC0E58"/>
    <w:rPr>
      <w:rFonts w:eastAsia="Times New Roman"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شبكة جدول6"/>
    <w:basedOn w:val="TableNormal"/>
    <w:next w:val="TableGrid"/>
    <w:uiPriority w:val="59"/>
    <w:rsid w:val="00BC0E58"/>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
    <w:name w:val="بلا قائمة7"/>
    <w:next w:val="NoList"/>
    <w:uiPriority w:val="99"/>
    <w:semiHidden/>
    <w:unhideWhenUsed/>
    <w:rsid w:val="00FD00C7"/>
  </w:style>
  <w:style w:type="character" w:customStyle="1" w:styleId="apple-converted-space">
    <w:name w:val="apple-converted-space"/>
    <w:basedOn w:val="DefaultParagraphFont"/>
    <w:rsid w:val="00FD00C7"/>
  </w:style>
  <w:style w:type="character" w:customStyle="1" w:styleId="tgc">
    <w:name w:val="_tgc"/>
    <w:basedOn w:val="DefaultParagraphFont"/>
    <w:rsid w:val="00FD00C7"/>
  </w:style>
  <w:style w:type="table" w:customStyle="1" w:styleId="70">
    <w:name w:val="شبكة جدول7"/>
    <w:basedOn w:val="TableNormal"/>
    <w:next w:val="TableGrid"/>
    <w:uiPriority w:val="59"/>
    <w:rsid w:val="00FD00C7"/>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1">
    <w:name w:val="عنوان 61"/>
    <w:basedOn w:val="Normal"/>
    <w:next w:val="Normal"/>
    <w:uiPriority w:val="9"/>
    <w:semiHidden/>
    <w:unhideWhenUsed/>
    <w:qFormat/>
    <w:rsid w:val="0013107B"/>
    <w:pPr>
      <w:keepNext/>
      <w:keepLines/>
      <w:bidi/>
      <w:spacing w:before="200" w:after="0" w:line="240" w:lineRule="auto"/>
      <w:jc w:val="both"/>
      <w:outlineLvl w:val="5"/>
    </w:pPr>
    <w:rPr>
      <w:rFonts w:ascii="Calibri Light" w:eastAsia="Times New Roman" w:hAnsi="Calibri Light" w:cs="Times New Roman"/>
      <w:b/>
      <w:bCs/>
      <w:i/>
      <w:iCs/>
      <w:color w:val="1F4D78"/>
      <w:sz w:val="24"/>
      <w:szCs w:val="24"/>
      <w:lang w:val="en-US"/>
    </w:rPr>
  </w:style>
  <w:style w:type="numbering" w:customStyle="1" w:styleId="8">
    <w:name w:val="بلا قائمة8"/>
    <w:next w:val="NoList"/>
    <w:uiPriority w:val="99"/>
    <w:semiHidden/>
    <w:unhideWhenUsed/>
    <w:rsid w:val="0013107B"/>
  </w:style>
  <w:style w:type="character" w:customStyle="1" w:styleId="Heading6Char">
    <w:name w:val="Heading 6 Char"/>
    <w:basedOn w:val="DefaultParagraphFont"/>
    <w:link w:val="Heading6"/>
    <w:uiPriority w:val="9"/>
    <w:semiHidden/>
    <w:rsid w:val="0013107B"/>
    <w:rPr>
      <w:rFonts w:ascii="Calibri Light" w:eastAsia="Times New Roman" w:hAnsi="Calibri Light" w:cs="Times New Roman"/>
      <w:b/>
      <w:bCs/>
      <w:i/>
      <w:iCs/>
      <w:color w:val="1F4D78"/>
      <w:sz w:val="24"/>
      <w:szCs w:val="24"/>
    </w:rPr>
  </w:style>
  <w:style w:type="character" w:customStyle="1" w:styleId="BodyText3Char">
    <w:name w:val="Body Text 3 Char"/>
    <w:basedOn w:val="DefaultParagraphFont"/>
    <w:link w:val="BodyText3"/>
    <w:uiPriority w:val="99"/>
    <w:semiHidden/>
    <w:rsid w:val="0013107B"/>
    <w:rPr>
      <w:rFonts w:ascii="Verdana" w:hAnsi="Verdana" w:cs="Tahoma"/>
      <w:b/>
      <w:bCs/>
      <w:color w:val="000000"/>
      <w:sz w:val="16"/>
      <w:szCs w:val="16"/>
    </w:rPr>
  </w:style>
  <w:style w:type="paragraph" w:styleId="BodyText3">
    <w:name w:val="Body Text 3"/>
    <w:basedOn w:val="Normal"/>
    <w:link w:val="BodyText3Char"/>
    <w:uiPriority w:val="99"/>
    <w:semiHidden/>
    <w:unhideWhenUsed/>
    <w:rsid w:val="0013107B"/>
    <w:pPr>
      <w:bidi/>
      <w:spacing w:after="120" w:line="240" w:lineRule="auto"/>
      <w:jc w:val="both"/>
    </w:pPr>
    <w:rPr>
      <w:rFonts w:ascii="Verdana" w:hAnsi="Verdana" w:cs="Tahoma"/>
      <w:b/>
      <w:bCs/>
      <w:color w:val="000000"/>
      <w:sz w:val="16"/>
      <w:szCs w:val="16"/>
      <w:lang w:val="en-US"/>
    </w:rPr>
  </w:style>
  <w:style w:type="character" w:customStyle="1" w:styleId="3Char1">
    <w:name w:val="نص أساسي 3 Char1"/>
    <w:basedOn w:val="DefaultParagraphFont"/>
    <w:uiPriority w:val="99"/>
    <w:semiHidden/>
    <w:rsid w:val="0013107B"/>
    <w:rPr>
      <w:rFonts w:cs="Arial"/>
      <w:sz w:val="16"/>
      <w:szCs w:val="16"/>
      <w:lang w:val="fr-FR"/>
    </w:rPr>
  </w:style>
  <w:style w:type="character" w:customStyle="1" w:styleId="Char10">
    <w:name w:val="نص في بالون Char1"/>
    <w:basedOn w:val="DefaultParagraphFont"/>
    <w:uiPriority w:val="99"/>
    <w:semiHidden/>
    <w:rsid w:val="0013107B"/>
    <w:rPr>
      <w:rFonts w:ascii="Tahoma" w:hAnsi="Tahoma" w:cs="Tahoma"/>
      <w:b/>
      <w:bCs/>
      <w:color w:val="000000"/>
      <w:sz w:val="18"/>
      <w:szCs w:val="18"/>
    </w:rPr>
  </w:style>
  <w:style w:type="paragraph" w:customStyle="1" w:styleId="detailfont">
    <w:name w:val="detailfont"/>
    <w:basedOn w:val="Normal"/>
    <w:uiPriority w:val="99"/>
    <w:rsid w:val="0013107B"/>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32">
    <w:name w:val="3 حواشي"/>
    <w:basedOn w:val="FootnoteText"/>
    <w:uiPriority w:val="99"/>
    <w:rsid w:val="0013107B"/>
    <w:pPr>
      <w:bidi/>
      <w:spacing w:line="216" w:lineRule="auto"/>
      <w:ind w:left="510" w:hanging="510"/>
    </w:pPr>
    <w:rPr>
      <w:rFonts w:ascii="Times New Roman" w:eastAsia="Times New Roman" w:hAnsi="Times New Roman" w:cs="Traditional Arabic"/>
      <w:sz w:val="28"/>
      <w:szCs w:val="28"/>
      <w:lang w:val="en-US" w:eastAsia="ar-SA"/>
    </w:rPr>
  </w:style>
  <w:style w:type="character" w:customStyle="1" w:styleId="ata11y">
    <w:name w:val="at_a11y"/>
    <w:basedOn w:val="DefaultParagraphFont"/>
    <w:rsid w:val="0013107B"/>
  </w:style>
  <w:style w:type="character" w:customStyle="1" w:styleId="style11">
    <w:name w:val="style11"/>
    <w:basedOn w:val="DefaultParagraphFont"/>
    <w:rsid w:val="0013107B"/>
    <w:rPr>
      <w:rFonts w:ascii="Traditional Arabic" w:hAnsi="Traditional Arabic" w:cs="Traditional Arabic" w:hint="default"/>
      <w:b/>
      <w:bCs/>
      <w:color w:val="000000"/>
      <w:sz w:val="36"/>
      <w:szCs w:val="36"/>
    </w:rPr>
  </w:style>
  <w:style w:type="character" w:customStyle="1" w:styleId="6Char1">
    <w:name w:val="عنوان 6 Char1"/>
    <w:basedOn w:val="DefaultParagraphFont"/>
    <w:uiPriority w:val="9"/>
    <w:semiHidden/>
    <w:rsid w:val="0013107B"/>
    <w:rPr>
      <w:rFonts w:asciiTheme="majorHAnsi" w:eastAsiaTheme="majorEastAsia" w:hAnsiTheme="majorHAnsi" w:cstheme="majorBidi"/>
      <w:i/>
      <w:iCs/>
      <w:color w:val="1F3763" w:themeColor="accent1" w:themeShade="7F"/>
      <w:sz w:val="22"/>
      <w:szCs w:val="22"/>
      <w:lang w:val="fr-FR"/>
    </w:rPr>
  </w:style>
  <w:style w:type="character" w:customStyle="1" w:styleId="jlqj4b">
    <w:name w:val="jlqj4b"/>
    <w:basedOn w:val="DefaultParagraphFont"/>
    <w:rsid w:val="003D5C02"/>
  </w:style>
  <w:style w:type="paragraph" w:customStyle="1" w:styleId="14">
    <w:name w:val="سرد الفقرات1"/>
    <w:basedOn w:val="Normal"/>
    <w:rsid w:val="003D5C02"/>
    <w:pPr>
      <w:bidi/>
      <w:ind w:left="720"/>
    </w:pPr>
    <w:rPr>
      <w:rFonts w:eastAsia="Times New Roman"/>
      <w:lang w:val="en-US"/>
    </w:rPr>
  </w:style>
  <w:style w:type="numbering" w:customStyle="1" w:styleId="9">
    <w:name w:val="بلا قائمة9"/>
    <w:next w:val="NoList"/>
    <w:uiPriority w:val="99"/>
    <w:semiHidden/>
    <w:unhideWhenUsed/>
    <w:rsid w:val="00980464"/>
  </w:style>
  <w:style w:type="table" w:customStyle="1" w:styleId="80">
    <w:name w:val="شبكة جدول8"/>
    <w:basedOn w:val="TableNormal"/>
    <w:next w:val="TableGrid"/>
    <w:uiPriority w:val="59"/>
    <w:rsid w:val="00980464"/>
    <w:rPr>
      <w:rFonts w:ascii="Times New Roman" w:hAnsi="Times New Roman" w:cs="Simplified Arabic"/>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بلا قائمة10"/>
    <w:next w:val="NoList"/>
    <w:uiPriority w:val="99"/>
    <w:semiHidden/>
    <w:unhideWhenUsed/>
    <w:rsid w:val="00D7540E"/>
  </w:style>
  <w:style w:type="character" w:customStyle="1" w:styleId="a1">
    <w:name w:val="الآيات"/>
    <w:basedOn w:val="DefaultParagraphFont"/>
    <w:uiPriority w:val="1"/>
    <w:qFormat/>
    <w:rsid w:val="00D7540E"/>
    <w:rPr>
      <w:rFonts w:ascii="Traditional Arabic" w:cs="mylotus"/>
      <w:b/>
      <w:bCs/>
      <w:color w:val="000000"/>
      <w:szCs w:val="30"/>
      <w:lang w:bidi="ar-SA"/>
    </w:rPr>
  </w:style>
  <w:style w:type="paragraph" w:customStyle="1" w:styleId="a2">
    <w:name w:val="أحمد سيبويه"/>
    <w:basedOn w:val="Normal"/>
    <w:link w:val="Char0"/>
    <w:qFormat/>
    <w:rsid w:val="00D7540E"/>
    <w:pPr>
      <w:widowControl w:val="0"/>
      <w:bidi/>
      <w:spacing w:after="90" w:line="240" w:lineRule="auto"/>
      <w:ind w:firstLine="555"/>
      <w:jc w:val="both"/>
    </w:pPr>
    <w:rPr>
      <w:rFonts w:ascii="Times New Roman" w:hAnsi="Times New Roman" w:cs="Simplified Arabic"/>
      <w:sz w:val="26"/>
      <w:szCs w:val="28"/>
      <w:lang w:val="en-US" w:bidi="ar-IQ"/>
    </w:rPr>
  </w:style>
  <w:style w:type="character" w:customStyle="1" w:styleId="Char0">
    <w:name w:val="أحمد سيبويه Char"/>
    <w:basedOn w:val="DefaultParagraphFont"/>
    <w:link w:val="a2"/>
    <w:rsid w:val="00D7540E"/>
    <w:rPr>
      <w:rFonts w:ascii="Times New Roman" w:hAnsi="Times New Roman" w:cs="Simplified Arabic"/>
      <w:sz w:val="26"/>
      <w:szCs w:val="28"/>
      <w:lang w:bidi="ar-IQ"/>
    </w:rPr>
  </w:style>
  <w:style w:type="character" w:customStyle="1" w:styleId="a3">
    <w:name w:val="بعد الاية"/>
    <w:basedOn w:val="DefaultParagraphFont"/>
    <w:uiPriority w:val="1"/>
    <w:qFormat/>
    <w:rsid w:val="00D7540E"/>
    <w:rPr>
      <w:rFonts w:cs="mylotus"/>
      <w:szCs w:val="30"/>
    </w:rPr>
  </w:style>
  <w:style w:type="paragraph" w:customStyle="1" w:styleId="23">
    <w:name w:val="الاصل 2"/>
    <w:link w:val="2Char"/>
    <w:rsid w:val="00D7540E"/>
    <w:pPr>
      <w:spacing w:after="120"/>
      <w:jc w:val="both"/>
    </w:pPr>
    <w:rPr>
      <w:rFonts w:ascii="Times New Roman" w:hAnsi="Times New Roman" w:cs="Simplified Arabic"/>
      <w:sz w:val="28"/>
      <w:szCs w:val="28"/>
      <w:lang w:bidi="ar-IQ"/>
    </w:rPr>
  </w:style>
  <w:style w:type="character" w:customStyle="1" w:styleId="2Char">
    <w:name w:val="الاصل 2 Char"/>
    <w:basedOn w:val="DefaultParagraphFont"/>
    <w:link w:val="23"/>
    <w:rsid w:val="00D7540E"/>
    <w:rPr>
      <w:rFonts w:ascii="Times New Roman" w:hAnsi="Times New Roman" w:cs="Simplified Arabic"/>
      <w:sz w:val="28"/>
      <w:szCs w:val="28"/>
      <w:lang w:bidi="ar-IQ"/>
    </w:rPr>
  </w:style>
  <w:style w:type="paragraph" w:customStyle="1" w:styleId="a4">
    <w:name w:val="عنوان اول"/>
    <w:basedOn w:val="Subtitle"/>
    <w:link w:val="Char2"/>
    <w:qFormat/>
    <w:rsid w:val="00D7540E"/>
    <w:pPr>
      <w:widowControl w:val="0"/>
      <w:numPr>
        <w:ilvl w:val="0"/>
      </w:numPr>
      <w:bidi/>
      <w:spacing w:before="180" w:after="180" w:line="240" w:lineRule="auto"/>
      <w:ind w:firstLine="120"/>
      <w:jc w:val="both"/>
    </w:pPr>
    <w:rPr>
      <w:rFonts w:ascii="Times New Roman" w:hAnsi="Times New Roman" w:cs="MCS Taybah S_U normal."/>
      <w:color w:val="5B9BD5"/>
      <w:spacing w:val="15"/>
      <w:sz w:val="40"/>
      <w:szCs w:val="44"/>
    </w:rPr>
  </w:style>
  <w:style w:type="character" w:customStyle="1" w:styleId="Char2">
    <w:name w:val="عنوان اول Char"/>
    <w:basedOn w:val="SubtitleChar"/>
    <w:link w:val="a4"/>
    <w:rsid w:val="00D7540E"/>
    <w:rPr>
      <w:rFonts w:ascii="Times New Roman" w:eastAsia="Times New Roman" w:hAnsi="Times New Roman" w:cs="MCS Taybah S_U normal."/>
      <w:color w:val="5B9BD5"/>
      <w:spacing w:val="15"/>
      <w:sz w:val="40"/>
      <w:szCs w:val="44"/>
      <w:lang w:bidi="ar-IQ"/>
    </w:rPr>
  </w:style>
  <w:style w:type="paragraph" w:customStyle="1" w:styleId="a5">
    <w:name w:val="عنوان ثاني"/>
    <w:basedOn w:val="a4"/>
    <w:link w:val="Char3"/>
    <w:qFormat/>
    <w:rsid w:val="00D7540E"/>
    <w:pPr>
      <w:ind w:firstLine="270"/>
    </w:pPr>
    <w:rPr>
      <w:sz w:val="36"/>
      <w:szCs w:val="38"/>
    </w:rPr>
  </w:style>
  <w:style w:type="character" w:customStyle="1" w:styleId="Char3">
    <w:name w:val="عنوان ثاني Char"/>
    <w:basedOn w:val="Char2"/>
    <w:link w:val="a5"/>
    <w:rsid w:val="00D7540E"/>
    <w:rPr>
      <w:rFonts w:ascii="Times New Roman" w:eastAsia="Times New Roman" w:hAnsi="Times New Roman" w:cs="MCS Taybah S_U normal."/>
      <w:color w:val="5B9BD5"/>
      <w:spacing w:val="15"/>
      <w:sz w:val="36"/>
      <w:szCs w:val="38"/>
      <w:lang w:bidi="ar-IQ"/>
    </w:rPr>
  </w:style>
  <w:style w:type="paragraph" w:customStyle="1" w:styleId="a6">
    <w:name w:val="أبيات"/>
    <w:basedOn w:val="a2"/>
    <w:link w:val="Char4"/>
    <w:qFormat/>
    <w:rsid w:val="00D7540E"/>
    <w:pPr>
      <w:spacing w:after="0"/>
      <w:ind w:firstLine="0"/>
    </w:pPr>
    <w:rPr>
      <w:rFonts w:cs="mylotus"/>
      <w:bCs/>
      <w:sz w:val="32"/>
      <w:szCs w:val="30"/>
    </w:rPr>
  </w:style>
  <w:style w:type="paragraph" w:customStyle="1" w:styleId="a7">
    <w:name w:val="احمد سيبويه"/>
    <w:basedOn w:val="Normal"/>
    <w:link w:val="Char5"/>
    <w:rsid w:val="00D7540E"/>
    <w:pPr>
      <w:widowControl w:val="0"/>
      <w:bidi/>
      <w:spacing w:after="90" w:line="240" w:lineRule="auto"/>
      <w:ind w:firstLine="555"/>
      <w:jc w:val="both"/>
    </w:pPr>
    <w:rPr>
      <w:rFonts w:ascii="Times New Roman" w:hAnsi="Times New Roman" w:cs="Simplified Arabic"/>
      <w:sz w:val="26"/>
      <w:szCs w:val="28"/>
      <w:lang w:val="en-US" w:bidi="ar-IQ"/>
    </w:rPr>
  </w:style>
  <w:style w:type="character" w:customStyle="1" w:styleId="Char5">
    <w:name w:val="احمد سيبويه Char"/>
    <w:basedOn w:val="DefaultParagraphFont"/>
    <w:link w:val="a7"/>
    <w:rsid w:val="00D7540E"/>
    <w:rPr>
      <w:rFonts w:ascii="Times New Roman" w:hAnsi="Times New Roman" w:cs="Simplified Arabic"/>
      <w:sz w:val="26"/>
      <w:szCs w:val="28"/>
      <w:lang w:bidi="ar-IQ"/>
    </w:rPr>
  </w:style>
  <w:style w:type="paragraph" w:customStyle="1" w:styleId="a8">
    <w:name w:val="مخطط"/>
    <w:basedOn w:val="a7"/>
    <w:link w:val="Char6"/>
    <w:rsid w:val="00D7540E"/>
    <w:pPr>
      <w:spacing w:after="60" w:line="216" w:lineRule="auto"/>
      <w:ind w:firstLine="0"/>
    </w:pPr>
    <w:rPr>
      <w:rFonts w:cs="Traditional Arabic"/>
      <w:szCs w:val="32"/>
    </w:rPr>
  </w:style>
  <w:style w:type="character" w:customStyle="1" w:styleId="Char6">
    <w:name w:val="مخطط Char"/>
    <w:basedOn w:val="Char5"/>
    <w:link w:val="a8"/>
    <w:rsid w:val="00D7540E"/>
    <w:rPr>
      <w:rFonts w:ascii="Times New Roman" w:hAnsi="Times New Roman" w:cs="Traditional Arabic"/>
      <w:sz w:val="26"/>
      <w:szCs w:val="32"/>
      <w:lang w:bidi="ar-IQ"/>
    </w:rPr>
  </w:style>
  <w:style w:type="character" w:customStyle="1" w:styleId="Char4">
    <w:name w:val="أبيات Char"/>
    <w:basedOn w:val="Char0"/>
    <w:link w:val="a6"/>
    <w:rsid w:val="00D7540E"/>
    <w:rPr>
      <w:rFonts w:ascii="Times New Roman" w:hAnsi="Times New Roman" w:cs="mylotus"/>
      <w:bCs/>
      <w:sz w:val="32"/>
      <w:szCs w:val="30"/>
      <w:lang w:bidi="ar-IQ"/>
    </w:rPr>
  </w:style>
  <w:style w:type="paragraph" w:customStyle="1" w:styleId="a">
    <w:name w:val="اقواس ايات"/>
    <w:basedOn w:val="a2"/>
    <w:link w:val="Char7"/>
    <w:rsid w:val="00D7540E"/>
    <w:pPr>
      <w:numPr>
        <w:numId w:val="6"/>
      </w:numPr>
    </w:pPr>
  </w:style>
  <w:style w:type="character" w:customStyle="1" w:styleId="Char7">
    <w:name w:val="اقواس ايات Char"/>
    <w:basedOn w:val="Char0"/>
    <w:link w:val="a"/>
    <w:rsid w:val="00D7540E"/>
    <w:rPr>
      <w:rFonts w:ascii="Times New Roman" w:hAnsi="Times New Roman" w:cs="Simplified Arabic"/>
      <w:sz w:val="26"/>
      <w:szCs w:val="28"/>
      <w:lang w:bidi="ar-IQ"/>
    </w:rPr>
  </w:style>
  <w:style w:type="paragraph" w:customStyle="1" w:styleId="a9">
    <w:name w:val="فرع العنوان"/>
    <w:basedOn w:val="a5"/>
    <w:link w:val="Char8"/>
    <w:qFormat/>
    <w:rsid w:val="00D7540E"/>
    <w:rPr>
      <w:sz w:val="32"/>
      <w:szCs w:val="32"/>
      <w:u w:val="single"/>
    </w:rPr>
  </w:style>
  <w:style w:type="character" w:customStyle="1" w:styleId="Char8">
    <w:name w:val="فرع العنوان Char"/>
    <w:basedOn w:val="Char3"/>
    <w:link w:val="a9"/>
    <w:rsid w:val="00D7540E"/>
    <w:rPr>
      <w:rFonts w:ascii="Times New Roman" w:eastAsia="Times New Roman" w:hAnsi="Times New Roman" w:cs="MCS Taybah S_U normal."/>
      <w:color w:val="5B9BD5"/>
      <w:spacing w:val="15"/>
      <w:sz w:val="32"/>
      <w:szCs w:val="32"/>
      <w:u w:val="single"/>
      <w:lang w:bidi="ar-IQ"/>
    </w:rPr>
  </w:style>
  <w:style w:type="numbering" w:customStyle="1" w:styleId="111">
    <w:name w:val="بلا قائمة11"/>
    <w:next w:val="NoList"/>
    <w:uiPriority w:val="99"/>
    <w:semiHidden/>
    <w:unhideWhenUsed/>
    <w:rsid w:val="00F154D1"/>
  </w:style>
  <w:style w:type="paragraph" w:customStyle="1" w:styleId="71">
    <w:name w:val="عنوان 71"/>
    <w:basedOn w:val="Normal"/>
    <w:next w:val="Normal"/>
    <w:uiPriority w:val="9"/>
    <w:semiHidden/>
    <w:unhideWhenUsed/>
    <w:qFormat/>
    <w:rsid w:val="00BB54C9"/>
    <w:pPr>
      <w:spacing w:before="280" w:after="0" w:line="360" w:lineRule="auto"/>
      <w:outlineLvl w:val="6"/>
    </w:pPr>
    <w:rPr>
      <w:rFonts w:ascii="Arial" w:eastAsia="Times New Roman" w:hAnsi="Arial"/>
      <w:b/>
      <w:bCs/>
      <w:i/>
      <w:iCs/>
      <w:sz w:val="20"/>
      <w:szCs w:val="20"/>
      <w:lang w:val="en-US"/>
    </w:rPr>
  </w:style>
  <w:style w:type="paragraph" w:customStyle="1" w:styleId="81">
    <w:name w:val="عنوان 81"/>
    <w:basedOn w:val="Normal"/>
    <w:next w:val="Normal"/>
    <w:uiPriority w:val="9"/>
    <w:semiHidden/>
    <w:unhideWhenUsed/>
    <w:qFormat/>
    <w:rsid w:val="00BB54C9"/>
    <w:pPr>
      <w:spacing w:before="280" w:after="0" w:line="360" w:lineRule="auto"/>
      <w:outlineLvl w:val="7"/>
    </w:pPr>
    <w:rPr>
      <w:rFonts w:ascii="Arial" w:eastAsia="Times New Roman" w:hAnsi="Arial"/>
      <w:b/>
      <w:bCs/>
      <w:i/>
      <w:iCs/>
      <w:sz w:val="18"/>
      <w:szCs w:val="18"/>
      <w:lang w:val="en-US"/>
    </w:rPr>
  </w:style>
  <w:style w:type="paragraph" w:customStyle="1" w:styleId="91">
    <w:name w:val="عنوان 91"/>
    <w:basedOn w:val="Normal"/>
    <w:next w:val="Normal"/>
    <w:uiPriority w:val="9"/>
    <w:semiHidden/>
    <w:unhideWhenUsed/>
    <w:qFormat/>
    <w:rsid w:val="00BB54C9"/>
    <w:pPr>
      <w:spacing w:before="280" w:after="0" w:line="360" w:lineRule="auto"/>
      <w:outlineLvl w:val="8"/>
    </w:pPr>
    <w:rPr>
      <w:rFonts w:ascii="Arial" w:eastAsia="Times New Roman" w:hAnsi="Arial"/>
      <w:i/>
      <w:iCs/>
      <w:sz w:val="18"/>
      <w:szCs w:val="18"/>
      <w:lang w:val="en-US"/>
    </w:rPr>
  </w:style>
  <w:style w:type="numbering" w:customStyle="1" w:styleId="120">
    <w:name w:val="بلا قائمة12"/>
    <w:next w:val="NoList"/>
    <w:uiPriority w:val="99"/>
    <w:semiHidden/>
    <w:unhideWhenUsed/>
    <w:rsid w:val="00BB54C9"/>
  </w:style>
  <w:style w:type="character" w:customStyle="1" w:styleId="Heading7Char">
    <w:name w:val="Heading 7 Char"/>
    <w:basedOn w:val="DefaultParagraphFont"/>
    <w:link w:val="Heading7"/>
    <w:uiPriority w:val="9"/>
    <w:semiHidden/>
    <w:rsid w:val="00BB54C9"/>
    <w:rPr>
      <w:rFonts w:ascii="Arial" w:eastAsia="Times New Roman" w:hAnsi="Arial" w:cs="Arial"/>
      <w:b/>
      <w:bCs/>
      <w:i/>
      <w:iCs/>
      <w:sz w:val="20"/>
      <w:szCs w:val="20"/>
    </w:rPr>
  </w:style>
  <w:style w:type="character" w:customStyle="1" w:styleId="Heading8Char">
    <w:name w:val="Heading 8 Char"/>
    <w:basedOn w:val="DefaultParagraphFont"/>
    <w:link w:val="Heading8"/>
    <w:uiPriority w:val="9"/>
    <w:semiHidden/>
    <w:rsid w:val="00BB54C9"/>
    <w:rPr>
      <w:rFonts w:ascii="Arial" w:eastAsia="Times New Roman" w:hAnsi="Arial" w:cs="Arial"/>
      <w:b/>
      <w:bCs/>
      <w:i/>
      <w:iCs/>
      <w:sz w:val="18"/>
      <w:szCs w:val="18"/>
    </w:rPr>
  </w:style>
  <w:style w:type="character" w:customStyle="1" w:styleId="Heading9Char">
    <w:name w:val="Heading 9 Char"/>
    <w:basedOn w:val="DefaultParagraphFont"/>
    <w:link w:val="Heading9"/>
    <w:uiPriority w:val="9"/>
    <w:semiHidden/>
    <w:rsid w:val="00BB54C9"/>
    <w:rPr>
      <w:rFonts w:ascii="Arial" w:eastAsia="Times New Roman" w:hAnsi="Arial" w:cs="Arial"/>
      <w:i/>
      <w:iCs/>
      <w:sz w:val="18"/>
      <w:szCs w:val="18"/>
    </w:rPr>
  </w:style>
  <w:style w:type="paragraph" w:customStyle="1" w:styleId="15">
    <w:name w:val="اقتباس1"/>
    <w:basedOn w:val="Normal"/>
    <w:next w:val="Normal"/>
    <w:uiPriority w:val="29"/>
    <w:qFormat/>
    <w:rsid w:val="00BB54C9"/>
    <w:rPr>
      <w:rFonts w:ascii="Times New Roman" w:eastAsia="Times New Roman" w:hAnsi="Times New Roman" w:cs="Times New Roman"/>
      <w:color w:val="5A5A5A"/>
      <w:lang w:val="en-US"/>
    </w:rPr>
  </w:style>
  <w:style w:type="character" w:customStyle="1" w:styleId="QuoteChar">
    <w:name w:val="Quote Char"/>
    <w:basedOn w:val="DefaultParagraphFont"/>
    <w:link w:val="Quote"/>
    <w:uiPriority w:val="29"/>
    <w:rsid w:val="00BB54C9"/>
    <w:rPr>
      <w:color w:val="5A5A5A"/>
    </w:rPr>
  </w:style>
  <w:style w:type="paragraph" w:customStyle="1" w:styleId="16">
    <w:name w:val="اقتباس مكثف1"/>
    <w:basedOn w:val="Normal"/>
    <w:next w:val="Normal"/>
    <w:uiPriority w:val="30"/>
    <w:qFormat/>
    <w:rsid w:val="00BB54C9"/>
    <w:pPr>
      <w:spacing w:before="320" w:after="480" w:line="240" w:lineRule="auto"/>
      <w:ind w:left="720" w:right="720"/>
      <w:jc w:val="center"/>
    </w:pPr>
    <w:rPr>
      <w:rFonts w:ascii="Arial" w:eastAsia="Times New Roman" w:hAnsi="Arial"/>
      <w:i/>
      <w:iCs/>
      <w:sz w:val="20"/>
      <w:szCs w:val="20"/>
      <w:lang w:val="en-US"/>
    </w:rPr>
  </w:style>
  <w:style w:type="character" w:customStyle="1" w:styleId="IntenseQuoteChar">
    <w:name w:val="Intense Quote Char"/>
    <w:basedOn w:val="DefaultParagraphFont"/>
    <w:link w:val="IntenseQuote"/>
    <w:uiPriority w:val="30"/>
    <w:rsid w:val="00BB54C9"/>
    <w:rPr>
      <w:rFonts w:ascii="Arial" w:eastAsia="Times New Roman" w:hAnsi="Arial" w:cs="Arial"/>
      <w:i/>
      <w:iCs/>
      <w:sz w:val="20"/>
      <w:szCs w:val="20"/>
    </w:rPr>
  </w:style>
  <w:style w:type="character" w:customStyle="1" w:styleId="17">
    <w:name w:val="تأكيد دقيق1"/>
    <w:uiPriority w:val="19"/>
    <w:qFormat/>
    <w:rsid w:val="00BB54C9"/>
    <w:rPr>
      <w:i/>
      <w:iCs/>
      <w:color w:val="5A5A5A"/>
    </w:rPr>
  </w:style>
  <w:style w:type="character" w:styleId="IntenseEmphasis">
    <w:name w:val="Intense Emphasis"/>
    <w:uiPriority w:val="21"/>
    <w:qFormat/>
    <w:rsid w:val="00BB54C9"/>
    <w:rPr>
      <w:b/>
      <w:bCs/>
      <w:i/>
      <w:iCs/>
      <w:color w:val="auto"/>
      <w:u w:val="single"/>
    </w:rPr>
  </w:style>
  <w:style w:type="character" w:styleId="SubtleReference">
    <w:name w:val="Subtle Reference"/>
    <w:uiPriority w:val="31"/>
    <w:qFormat/>
    <w:rsid w:val="00BB54C9"/>
    <w:rPr>
      <w:smallCaps/>
    </w:rPr>
  </w:style>
  <w:style w:type="character" w:styleId="IntenseReference">
    <w:name w:val="Intense Reference"/>
    <w:uiPriority w:val="32"/>
    <w:qFormat/>
    <w:rsid w:val="00BB54C9"/>
    <w:rPr>
      <w:b/>
      <w:bCs/>
      <w:smallCaps/>
      <w:color w:val="auto"/>
    </w:rPr>
  </w:style>
  <w:style w:type="character" w:customStyle="1" w:styleId="18">
    <w:name w:val="عنوان الكتاب1"/>
    <w:uiPriority w:val="33"/>
    <w:qFormat/>
    <w:rsid w:val="00BB54C9"/>
    <w:rPr>
      <w:rFonts w:ascii="Arial" w:eastAsia="Times New Roman" w:hAnsi="Arial" w:cs="Arial"/>
      <w:b/>
      <w:bCs/>
      <w:smallCaps/>
      <w:color w:val="auto"/>
      <w:u w:val="single"/>
    </w:rPr>
  </w:style>
  <w:style w:type="paragraph" w:customStyle="1" w:styleId="19">
    <w:name w:val="عنوان جدول المحتويات1"/>
    <w:basedOn w:val="Heading1"/>
    <w:next w:val="Normal"/>
    <w:uiPriority w:val="39"/>
    <w:semiHidden/>
    <w:unhideWhenUsed/>
    <w:qFormat/>
    <w:rsid w:val="00BB54C9"/>
    <w:pPr>
      <w:keepNext w:val="0"/>
      <w:keepLines w:val="0"/>
      <w:spacing w:before="600" w:line="360" w:lineRule="auto"/>
      <w:outlineLvl w:val="9"/>
    </w:pPr>
    <w:rPr>
      <w:rFonts w:ascii="Arial" w:hAnsi="Arial" w:cs="Arial"/>
      <w:i/>
      <w:iCs/>
      <w:color w:val="auto"/>
      <w:sz w:val="32"/>
      <w:szCs w:val="32"/>
      <w:lang w:bidi="en-US"/>
    </w:rPr>
  </w:style>
  <w:style w:type="character" w:customStyle="1" w:styleId="NoSpacingChar">
    <w:name w:val="No Spacing Char"/>
    <w:basedOn w:val="DefaultParagraphFont"/>
    <w:link w:val="NoSpacing"/>
    <w:uiPriority w:val="1"/>
    <w:rsid w:val="00BB54C9"/>
    <w:rPr>
      <w:rFonts w:cs="Arial"/>
      <w:sz w:val="22"/>
      <w:szCs w:val="22"/>
    </w:rPr>
  </w:style>
  <w:style w:type="table" w:customStyle="1" w:styleId="90">
    <w:name w:val="شبكة جدول9"/>
    <w:basedOn w:val="TableNormal"/>
    <w:next w:val="TableGrid"/>
    <w:uiPriority w:val="59"/>
    <w:rsid w:val="00BB54C9"/>
    <w:pPr>
      <w:ind w:firstLine="360"/>
    </w:pPr>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نص أساسي بمسافة بادئة للسطر الأول1"/>
    <w:basedOn w:val="BodyText"/>
    <w:next w:val="BodyTextFirstIndent"/>
    <w:link w:val="Char9"/>
    <w:uiPriority w:val="99"/>
    <w:unhideWhenUsed/>
    <w:rsid w:val="00BB54C9"/>
    <w:pPr>
      <w:spacing w:after="240" w:line="276" w:lineRule="auto"/>
      <w:ind w:firstLine="360"/>
      <w:jc w:val="left"/>
    </w:pPr>
    <w:rPr>
      <w:rFonts w:ascii="Calibri" w:eastAsia="Calibri" w:hAnsi="Calibri" w:cs="Times New Roman"/>
      <w:sz w:val="20"/>
      <w:szCs w:val="20"/>
    </w:rPr>
  </w:style>
  <w:style w:type="character" w:customStyle="1" w:styleId="Char9">
    <w:name w:val="نص أساسي بمسافة بادئة للسطر الأول Char"/>
    <w:basedOn w:val="BodyTextChar"/>
    <w:link w:val="1a"/>
    <w:uiPriority w:val="99"/>
    <w:rsid w:val="00BB54C9"/>
    <w:rPr>
      <w:rFonts w:ascii="Times New Roman" w:eastAsia="Times New Roman" w:hAnsi="Times New Roman" w:cs="Simplified Arabic"/>
      <w:sz w:val="28"/>
      <w:szCs w:val="28"/>
    </w:rPr>
  </w:style>
  <w:style w:type="character" w:customStyle="1" w:styleId="beyt">
    <w:name w:val="beyt"/>
    <w:basedOn w:val="DefaultParagraphFont"/>
    <w:rsid w:val="00BB54C9"/>
  </w:style>
  <w:style w:type="character" w:customStyle="1" w:styleId="7Char1">
    <w:name w:val="عنوان 7 Char1"/>
    <w:basedOn w:val="DefaultParagraphFont"/>
    <w:uiPriority w:val="9"/>
    <w:semiHidden/>
    <w:rsid w:val="00BB54C9"/>
    <w:rPr>
      <w:rFonts w:asciiTheme="majorHAnsi" w:eastAsiaTheme="majorEastAsia" w:hAnsiTheme="majorHAnsi" w:cstheme="majorBidi"/>
      <w:i/>
      <w:iCs/>
      <w:color w:val="404040" w:themeColor="text1" w:themeTint="BF"/>
      <w:sz w:val="22"/>
      <w:szCs w:val="22"/>
      <w:lang w:val="fr-FR"/>
    </w:rPr>
  </w:style>
  <w:style w:type="character" w:customStyle="1" w:styleId="8Char1">
    <w:name w:val="عنوان 8 Char1"/>
    <w:basedOn w:val="DefaultParagraphFont"/>
    <w:uiPriority w:val="9"/>
    <w:semiHidden/>
    <w:rsid w:val="00BB54C9"/>
    <w:rPr>
      <w:rFonts w:asciiTheme="majorHAnsi" w:eastAsiaTheme="majorEastAsia" w:hAnsiTheme="majorHAnsi" w:cstheme="majorBidi"/>
      <w:color w:val="404040" w:themeColor="text1" w:themeTint="BF"/>
      <w:lang w:val="fr-FR"/>
    </w:rPr>
  </w:style>
  <w:style w:type="character" w:customStyle="1" w:styleId="9Char1">
    <w:name w:val="عنوان 9 Char1"/>
    <w:basedOn w:val="DefaultParagraphFont"/>
    <w:uiPriority w:val="9"/>
    <w:semiHidden/>
    <w:rsid w:val="00BB54C9"/>
    <w:rPr>
      <w:rFonts w:asciiTheme="majorHAnsi" w:eastAsiaTheme="majorEastAsia" w:hAnsiTheme="majorHAnsi" w:cstheme="majorBidi"/>
      <w:i/>
      <w:iCs/>
      <w:color w:val="404040" w:themeColor="text1" w:themeTint="BF"/>
      <w:lang w:val="fr-FR"/>
    </w:rPr>
  </w:style>
  <w:style w:type="paragraph" w:styleId="Quote">
    <w:name w:val="Quote"/>
    <w:basedOn w:val="Normal"/>
    <w:next w:val="Normal"/>
    <w:link w:val="QuoteChar"/>
    <w:uiPriority w:val="29"/>
    <w:qFormat/>
    <w:rsid w:val="00BB54C9"/>
    <w:rPr>
      <w:rFonts w:cs="Times New Roman"/>
      <w:color w:val="5A5A5A"/>
      <w:sz w:val="20"/>
      <w:szCs w:val="20"/>
      <w:lang w:val="en-US"/>
    </w:rPr>
  </w:style>
  <w:style w:type="character" w:customStyle="1" w:styleId="Char11">
    <w:name w:val="اقتباس Char1"/>
    <w:basedOn w:val="DefaultParagraphFont"/>
    <w:uiPriority w:val="29"/>
    <w:rsid w:val="00BB54C9"/>
    <w:rPr>
      <w:rFonts w:cs="Arial"/>
      <w:i/>
      <w:iCs/>
      <w:color w:val="000000" w:themeColor="text1"/>
      <w:sz w:val="22"/>
      <w:szCs w:val="22"/>
      <w:lang w:val="fr-FR"/>
    </w:rPr>
  </w:style>
  <w:style w:type="paragraph" w:styleId="IntenseQuote">
    <w:name w:val="Intense Quote"/>
    <w:basedOn w:val="Normal"/>
    <w:next w:val="Normal"/>
    <w:link w:val="IntenseQuoteChar"/>
    <w:uiPriority w:val="30"/>
    <w:qFormat/>
    <w:rsid w:val="00BB54C9"/>
    <w:pPr>
      <w:pBdr>
        <w:bottom w:val="single" w:sz="4" w:space="4" w:color="4472C4" w:themeColor="accent1"/>
      </w:pBdr>
      <w:spacing w:before="200" w:after="280"/>
      <w:ind w:left="936" w:right="936"/>
    </w:pPr>
    <w:rPr>
      <w:rFonts w:ascii="Arial" w:eastAsia="Times New Roman" w:hAnsi="Arial"/>
      <w:i/>
      <w:iCs/>
      <w:sz w:val="20"/>
      <w:szCs w:val="20"/>
      <w:lang w:val="en-US"/>
    </w:rPr>
  </w:style>
  <w:style w:type="character" w:customStyle="1" w:styleId="Char12">
    <w:name w:val="اقتباس مكثف Char1"/>
    <w:basedOn w:val="DefaultParagraphFont"/>
    <w:uiPriority w:val="30"/>
    <w:rsid w:val="00BB54C9"/>
    <w:rPr>
      <w:rFonts w:cs="Arial"/>
      <w:b/>
      <w:bCs/>
      <w:i/>
      <w:iCs/>
      <w:color w:val="4472C4" w:themeColor="accent1"/>
      <w:sz w:val="22"/>
      <w:szCs w:val="22"/>
      <w:lang w:val="fr-FR"/>
    </w:rPr>
  </w:style>
  <w:style w:type="character" w:styleId="SubtleEmphasis">
    <w:name w:val="Subtle Emphasis"/>
    <w:basedOn w:val="DefaultParagraphFont"/>
    <w:uiPriority w:val="19"/>
    <w:qFormat/>
    <w:rsid w:val="00BB54C9"/>
    <w:rPr>
      <w:i/>
      <w:iCs/>
      <w:color w:val="808080" w:themeColor="text1" w:themeTint="7F"/>
    </w:rPr>
  </w:style>
  <w:style w:type="character" w:styleId="BookTitle">
    <w:name w:val="Book Title"/>
    <w:basedOn w:val="DefaultParagraphFont"/>
    <w:uiPriority w:val="33"/>
    <w:qFormat/>
    <w:rsid w:val="00BB54C9"/>
    <w:rPr>
      <w:b/>
      <w:bCs/>
      <w:smallCaps/>
      <w:spacing w:val="5"/>
    </w:rPr>
  </w:style>
  <w:style w:type="paragraph" w:styleId="BodyTextFirstIndent">
    <w:name w:val="Body Text First Indent"/>
    <w:basedOn w:val="BodyText"/>
    <w:link w:val="BodyTextFirstIndentChar"/>
    <w:uiPriority w:val="99"/>
    <w:semiHidden/>
    <w:unhideWhenUsed/>
    <w:rsid w:val="00BB54C9"/>
    <w:pPr>
      <w:bidi w:val="0"/>
      <w:spacing w:after="200" w:line="276" w:lineRule="auto"/>
      <w:ind w:firstLine="360"/>
      <w:jc w:val="left"/>
    </w:pPr>
    <w:rPr>
      <w:rFonts w:ascii="Calibri" w:eastAsia="Calibri" w:hAnsi="Calibri" w:cs="Arial"/>
      <w:sz w:val="22"/>
      <w:szCs w:val="22"/>
      <w:lang w:val="fr-FR"/>
    </w:rPr>
  </w:style>
  <w:style w:type="character" w:customStyle="1" w:styleId="BodyTextFirstIndentChar">
    <w:name w:val="Body Text First Indent Char"/>
    <w:basedOn w:val="BodyTextChar"/>
    <w:link w:val="BodyTextFirstIndent"/>
    <w:uiPriority w:val="99"/>
    <w:semiHidden/>
    <w:rsid w:val="00BB54C9"/>
    <w:rPr>
      <w:rFonts w:ascii="Times New Roman" w:eastAsia="Times New Roman" w:hAnsi="Times New Roman" w:cs="Arial"/>
      <w:sz w:val="22"/>
      <w:szCs w:val="22"/>
      <w:lang w:val="fr-FR"/>
    </w:rPr>
  </w:style>
  <w:style w:type="paragraph" w:styleId="TOCHeading">
    <w:name w:val="TOC Heading"/>
    <w:basedOn w:val="Heading1"/>
    <w:next w:val="Normal"/>
    <w:uiPriority w:val="39"/>
    <w:unhideWhenUsed/>
    <w:qFormat/>
    <w:rsid w:val="00303318"/>
    <w:pPr>
      <w:outlineLvl w:val="9"/>
    </w:pPr>
    <w:rPr>
      <w:rFonts w:asciiTheme="majorHAnsi" w:eastAsiaTheme="majorEastAsia" w:hAnsiTheme="majorHAnsi" w:cstheme="majorBidi"/>
      <w:color w:val="2F5496" w:themeColor="accent1" w:themeShade="BF"/>
      <w:lang w:eastAsia="ja-JP"/>
    </w:rPr>
  </w:style>
  <w:style w:type="paragraph" w:styleId="TOC1">
    <w:name w:val="toc 1"/>
    <w:basedOn w:val="Normal"/>
    <w:next w:val="Normal"/>
    <w:autoRedefine/>
    <w:uiPriority w:val="39"/>
    <w:unhideWhenUsed/>
    <w:rsid w:val="00303318"/>
    <w:pPr>
      <w:bidi/>
      <w:spacing w:after="100"/>
    </w:pPr>
    <w:rPr>
      <w:rFonts w:asciiTheme="minorHAnsi" w:eastAsiaTheme="minorHAnsi" w:hAnsiTheme="minorHAnsi" w:cstheme="minorBidi"/>
      <w:lang w:val="en-US"/>
    </w:rPr>
  </w:style>
  <w:style w:type="paragraph" w:styleId="TOC2">
    <w:name w:val="toc 2"/>
    <w:basedOn w:val="Normal"/>
    <w:next w:val="Normal"/>
    <w:autoRedefine/>
    <w:uiPriority w:val="39"/>
    <w:unhideWhenUsed/>
    <w:rsid w:val="00303318"/>
    <w:pPr>
      <w:bidi/>
      <w:spacing w:after="100"/>
      <w:ind w:left="220"/>
    </w:pPr>
    <w:rPr>
      <w:rFonts w:asciiTheme="minorHAnsi" w:eastAsiaTheme="minorHAnsi" w:hAnsiTheme="minorHAnsi" w:cstheme="minorBidi"/>
      <w:lang w:val="en-US"/>
    </w:rPr>
  </w:style>
  <w:style w:type="paragraph" w:styleId="TOC3">
    <w:name w:val="toc 3"/>
    <w:basedOn w:val="Normal"/>
    <w:next w:val="Normal"/>
    <w:autoRedefine/>
    <w:uiPriority w:val="39"/>
    <w:unhideWhenUsed/>
    <w:rsid w:val="00303318"/>
    <w:pPr>
      <w:bidi/>
      <w:spacing w:after="100"/>
      <w:ind w:left="440"/>
    </w:pPr>
    <w:rPr>
      <w:rFonts w:asciiTheme="minorHAnsi" w:eastAsiaTheme="minorHAnsi" w:hAnsiTheme="minorHAnsi" w:cstheme="minorBidi"/>
      <w:lang w:val="en-US"/>
    </w:rPr>
  </w:style>
  <w:style w:type="character" w:customStyle="1" w:styleId="UnresolvedMention1">
    <w:name w:val="Unresolved Mention1"/>
    <w:basedOn w:val="DefaultParagraphFont"/>
    <w:uiPriority w:val="99"/>
    <w:semiHidden/>
    <w:unhideWhenUsed/>
    <w:rsid w:val="006B39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1397328">
      <w:bodyDiv w:val="1"/>
      <w:marLeft w:val="0"/>
      <w:marRight w:val="0"/>
      <w:marTop w:val="0"/>
      <w:marBottom w:val="0"/>
      <w:divBdr>
        <w:top w:val="none" w:sz="0" w:space="0" w:color="auto"/>
        <w:left w:val="none" w:sz="0" w:space="0" w:color="auto"/>
        <w:bottom w:val="none" w:sz="0" w:space="0" w:color="auto"/>
        <w:right w:val="none" w:sz="0" w:space="0" w:color="auto"/>
      </w:divBdr>
    </w:div>
    <w:div w:id="258026760">
      <w:bodyDiv w:val="1"/>
      <w:marLeft w:val="0"/>
      <w:marRight w:val="0"/>
      <w:marTop w:val="0"/>
      <w:marBottom w:val="0"/>
      <w:divBdr>
        <w:top w:val="none" w:sz="0" w:space="0" w:color="auto"/>
        <w:left w:val="none" w:sz="0" w:space="0" w:color="auto"/>
        <w:bottom w:val="none" w:sz="0" w:space="0" w:color="auto"/>
        <w:right w:val="none" w:sz="0" w:space="0" w:color="auto"/>
      </w:divBdr>
    </w:div>
    <w:div w:id="477264171">
      <w:bodyDiv w:val="1"/>
      <w:marLeft w:val="0"/>
      <w:marRight w:val="0"/>
      <w:marTop w:val="0"/>
      <w:marBottom w:val="0"/>
      <w:divBdr>
        <w:top w:val="none" w:sz="0" w:space="0" w:color="auto"/>
        <w:left w:val="none" w:sz="0" w:space="0" w:color="auto"/>
        <w:bottom w:val="none" w:sz="0" w:space="0" w:color="auto"/>
        <w:right w:val="none" w:sz="0" w:space="0" w:color="auto"/>
      </w:divBdr>
    </w:div>
    <w:div w:id="1527258480">
      <w:bodyDiv w:val="1"/>
      <w:marLeft w:val="0"/>
      <w:marRight w:val="0"/>
      <w:marTop w:val="0"/>
      <w:marBottom w:val="0"/>
      <w:divBdr>
        <w:top w:val="none" w:sz="0" w:space="0" w:color="auto"/>
        <w:left w:val="none" w:sz="0" w:space="0" w:color="auto"/>
        <w:bottom w:val="none" w:sz="0" w:space="0" w:color="auto"/>
        <w:right w:val="none" w:sz="0" w:space="0" w:color="auto"/>
      </w:divBdr>
    </w:div>
    <w:div w:id="1652129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C2A40B-5A07-4E4B-9A2E-308634387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20</Pages>
  <Words>5168</Words>
  <Characters>29458</Characters>
  <Application>Microsoft Office Word</Application>
  <DocSecurity>0</DocSecurity>
  <Lines>245</Lines>
  <Paragraphs>69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Enjoy My Fine Releases.</Company>
  <LinksUpToDate>false</LinksUpToDate>
  <CharactersWithSpaces>34557</CharactersWithSpaces>
  <SharedDoc>false</SharedDoc>
  <HLinks>
    <vt:vector size="108" baseType="variant">
      <vt:variant>
        <vt:i4>6553652</vt:i4>
      </vt:variant>
      <vt:variant>
        <vt:i4>24</vt:i4>
      </vt:variant>
      <vt:variant>
        <vt:i4>0</vt:i4>
      </vt:variant>
      <vt:variant>
        <vt:i4>5</vt:i4>
      </vt:variant>
      <vt:variant>
        <vt:lpwstr>http://www.sampress.net/portal/news-23833.htm?utm_source=dlvr.it&amp;utm_medium=facebook&amp;fbclid=IwAR3PMsvl7uQwN4HXU8E1pSX5jRvbPcUr4ktG7ReiFFEqLoa-AMC-itBGTZ0</vt:lpwstr>
      </vt:variant>
      <vt:variant>
        <vt:lpwstr/>
      </vt:variant>
      <vt:variant>
        <vt:i4>104990227</vt:i4>
      </vt:variant>
      <vt:variant>
        <vt:i4>21</vt:i4>
      </vt:variant>
      <vt:variant>
        <vt:i4>0</vt:i4>
      </vt:variant>
      <vt:variant>
        <vt:i4>5</vt:i4>
      </vt:variant>
      <vt:variant>
        <vt:lpwstr>http://www.sabanews.net/ar/news366172.hrm.اخر</vt:lpwstr>
      </vt:variant>
      <vt:variant>
        <vt:lpwstr/>
      </vt:variant>
      <vt:variant>
        <vt:i4>4259853</vt:i4>
      </vt:variant>
      <vt:variant>
        <vt:i4>18</vt:i4>
      </vt:variant>
      <vt:variant>
        <vt:i4>0</vt:i4>
      </vt:variant>
      <vt:variant>
        <vt:i4>5</vt:i4>
      </vt:variant>
      <vt:variant>
        <vt:lpwstr>https://www.alarabiya.net/ar/tools/search?query=%D8%A7%D9%84%D8%AC%D9%86%D8%A7%D8%A8%D9%8A+%D8%A7%D9%84%D8%B5%D9%8A%D9%86%D9%8A%D8%A9</vt:lpwstr>
      </vt:variant>
      <vt:variant>
        <vt:lpwstr/>
      </vt:variant>
      <vt:variant>
        <vt:i4>7995448</vt:i4>
      </vt:variant>
      <vt:variant>
        <vt:i4>15</vt:i4>
      </vt:variant>
      <vt:variant>
        <vt:i4>0</vt:i4>
      </vt:variant>
      <vt:variant>
        <vt:i4>5</vt:i4>
      </vt:variant>
      <vt:variant>
        <vt:lpwstr>https://www.alaraby.co.uk/file/get/aab31a71-d0fe-46f5-9e4c-da64b55e849f.pdf</vt:lpwstr>
      </vt:variant>
      <vt:variant>
        <vt:lpwstr/>
      </vt:variant>
      <vt:variant>
        <vt:i4>2293869</vt:i4>
      </vt:variant>
      <vt:variant>
        <vt:i4>12</vt:i4>
      </vt:variant>
      <vt:variant>
        <vt:i4>0</vt:i4>
      </vt:variant>
      <vt:variant>
        <vt:i4>5</vt:i4>
      </vt:variant>
      <vt:variant>
        <vt:lpwstr>http://www.startimes.com/f.aspx?t=35577990</vt:lpwstr>
      </vt:variant>
      <vt:variant>
        <vt:lpwstr/>
      </vt:variant>
      <vt:variant>
        <vt:i4>2293869</vt:i4>
      </vt:variant>
      <vt:variant>
        <vt:i4>9</vt:i4>
      </vt:variant>
      <vt:variant>
        <vt:i4>0</vt:i4>
      </vt:variant>
      <vt:variant>
        <vt:i4>5</vt:i4>
      </vt:variant>
      <vt:variant>
        <vt:lpwstr>http://www.startimes.com/f.aspx?t=35577990</vt:lpwstr>
      </vt:variant>
      <vt:variant>
        <vt:lpwstr/>
      </vt:variant>
      <vt:variant>
        <vt:i4>6946930</vt:i4>
      </vt:variant>
      <vt:variant>
        <vt:i4>6</vt:i4>
      </vt:variant>
      <vt:variant>
        <vt:i4>0</vt:i4>
      </vt:variant>
      <vt:variant>
        <vt:i4>5</vt:i4>
      </vt:variant>
      <vt:variant>
        <vt:lpwstr>https://www.almashhad-alyemeni.com/343</vt:lpwstr>
      </vt:variant>
      <vt:variant>
        <vt:lpwstr/>
      </vt:variant>
      <vt:variant>
        <vt:i4>2293869</vt:i4>
      </vt:variant>
      <vt:variant>
        <vt:i4>3</vt:i4>
      </vt:variant>
      <vt:variant>
        <vt:i4>0</vt:i4>
      </vt:variant>
      <vt:variant>
        <vt:i4>5</vt:i4>
      </vt:variant>
      <vt:variant>
        <vt:lpwstr>http://www.startimes.com/f.aspx?t=35577990</vt:lpwstr>
      </vt:variant>
      <vt:variant>
        <vt:lpwstr/>
      </vt:variant>
      <vt:variant>
        <vt:i4>2293869</vt:i4>
      </vt:variant>
      <vt:variant>
        <vt:i4>0</vt:i4>
      </vt:variant>
      <vt:variant>
        <vt:i4>0</vt:i4>
      </vt:variant>
      <vt:variant>
        <vt:i4>5</vt:i4>
      </vt:variant>
      <vt:variant>
        <vt:lpwstr>http://www.startimes.com/f.aspx?t=35577990</vt:lpwstr>
      </vt:variant>
      <vt:variant>
        <vt:lpwstr/>
      </vt:variant>
      <vt:variant>
        <vt:i4>6553652</vt:i4>
      </vt:variant>
      <vt:variant>
        <vt:i4>24</vt:i4>
      </vt:variant>
      <vt:variant>
        <vt:i4>0</vt:i4>
      </vt:variant>
      <vt:variant>
        <vt:i4>5</vt:i4>
      </vt:variant>
      <vt:variant>
        <vt:lpwstr>http://www.sampress.net/portal/news-23833.htm?utm_source=dlvr.it&amp;utm_medium=facebook&amp;fbclid=IwAR3PMsvl7uQwN4HXU8E1pSX5jRvbPcUr4ktG7ReiFFEqLoa-AMC-itBGTZ0</vt:lpwstr>
      </vt:variant>
      <vt:variant>
        <vt:lpwstr/>
      </vt:variant>
      <vt:variant>
        <vt:i4>104990227</vt:i4>
      </vt:variant>
      <vt:variant>
        <vt:i4>21</vt:i4>
      </vt:variant>
      <vt:variant>
        <vt:i4>0</vt:i4>
      </vt:variant>
      <vt:variant>
        <vt:i4>5</vt:i4>
      </vt:variant>
      <vt:variant>
        <vt:lpwstr>http://www.sabanews.net/ar/news366172.hrm.اخر</vt:lpwstr>
      </vt:variant>
      <vt:variant>
        <vt:lpwstr/>
      </vt:variant>
      <vt:variant>
        <vt:i4>4259853</vt:i4>
      </vt:variant>
      <vt:variant>
        <vt:i4>18</vt:i4>
      </vt:variant>
      <vt:variant>
        <vt:i4>0</vt:i4>
      </vt:variant>
      <vt:variant>
        <vt:i4>5</vt:i4>
      </vt:variant>
      <vt:variant>
        <vt:lpwstr>https://www.alarabiya.net/ar/tools/search?query=%D8%A7%D9%84%D8%AC%D9%86%D8%A7%D8%A8%D9%8A+%D8%A7%D9%84%D8%B5%D9%8A%D9%86%D9%8A%D8%A9</vt:lpwstr>
      </vt:variant>
      <vt:variant>
        <vt:lpwstr/>
      </vt:variant>
      <vt:variant>
        <vt:i4>7995448</vt:i4>
      </vt:variant>
      <vt:variant>
        <vt:i4>15</vt:i4>
      </vt:variant>
      <vt:variant>
        <vt:i4>0</vt:i4>
      </vt:variant>
      <vt:variant>
        <vt:i4>5</vt:i4>
      </vt:variant>
      <vt:variant>
        <vt:lpwstr>https://www.alaraby.co.uk/file/get/aab31a71-d0fe-46f5-9e4c-da64b55e849f.pdf</vt:lpwstr>
      </vt:variant>
      <vt:variant>
        <vt:lpwstr/>
      </vt:variant>
      <vt:variant>
        <vt:i4>2293869</vt:i4>
      </vt:variant>
      <vt:variant>
        <vt:i4>12</vt:i4>
      </vt:variant>
      <vt:variant>
        <vt:i4>0</vt:i4>
      </vt:variant>
      <vt:variant>
        <vt:i4>5</vt:i4>
      </vt:variant>
      <vt:variant>
        <vt:lpwstr>http://www.startimes.com/f.aspx?t=35577990</vt:lpwstr>
      </vt:variant>
      <vt:variant>
        <vt:lpwstr/>
      </vt:variant>
      <vt:variant>
        <vt:i4>2293869</vt:i4>
      </vt:variant>
      <vt:variant>
        <vt:i4>9</vt:i4>
      </vt:variant>
      <vt:variant>
        <vt:i4>0</vt:i4>
      </vt:variant>
      <vt:variant>
        <vt:i4>5</vt:i4>
      </vt:variant>
      <vt:variant>
        <vt:lpwstr>http://www.startimes.com/f.aspx?t=35577990</vt:lpwstr>
      </vt:variant>
      <vt:variant>
        <vt:lpwstr/>
      </vt:variant>
      <vt:variant>
        <vt:i4>6946930</vt:i4>
      </vt:variant>
      <vt:variant>
        <vt:i4>6</vt:i4>
      </vt:variant>
      <vt:variant>
        <vt:i4>0</vt:i4>
      </vt:variant>
      <vt:variant>
        <vt:i4>5</vt:i4>
      </vt:variant>
      <vt:variant>
        <vt:lpwstr>https://www.almashhad-alyemeni.com/343</vt:lpwstr>
      </vt:variant>
      <vt:variant>
        <vt:lpwstr/>
      </vt:variant>
      <vt:variant>
        <vt:i4>2293869</vt:i4>
      </vt:variant>
      <vt:variant>
        <vt:i4>3</vt:i4>
      </vt:variant>
      <vt:variant>
        <vt:i4>0</vt:i4>
      </vt:variant>
      <vt:variant>
        <vt:i4>5</vt:i4>
      </vt:variant>
      <vt:variant>
        <vt:lpwstr>http://www.startimes.com/f.aspx?t=35577990</vt:lpwstr>
      </vt:variant>
      <vt:variant>
        <vt:lpwstr/>
      </vt:variant>
      <vt:variant>
        <vt:i4>2293869</vt:i4>
      </vt:variant>
      <vt:variant>
        <vt:i4>0</vt:i4>
      </vt:variant>
      <vt:variant>
        <vt:i4>0</vt:i4>
      </vt:variant>
      <vt:variant>
        <vt:i4>5</vt:i4>
      </vt:variant>
      <vt:variant>
        <vt:lpwstr>http://www.startimes.com/f.aspx?t=35577990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user</cp:lastModifiedBy>
  <cp:revision>18</cp:revision>
  <cp:lastPrinted>2021-01-04T06:50:00Z</cp:lastPrinted>
  <dcterms:created xsi:type="dcterms:W3CDTF">2024-03-28T06:04:00Z</dcterms:created>
  <dcterms:modified xsi:type="dcterms:W3CDTF">2024-05-09T08:16:00Z</dcterms:modified>
</cp:coreProperties>
</file>